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27" w:rsidRDefault="002F0E27" w:rsidP="002F0E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37F">
        <w:rPr>
          <w:rFonts w:ascii="Times New Roman" w:hAnsi="Times New Roman"/>
          <w:sz w:val="24"/>
          <w:szCs w:val="24"/>
        </w:rPr>
        <w:t xml:space="preserve">Микулич Надежда Алексеевна </w:t>
      </w:r>
    </w:p>
    <w:p w:rsidR="002F0E27" w:rsidRDefault="002F0E27" w:rsidP="002F0E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истории и географии</w:t>
      </w:r>
    </w:p>
    <w:p w:rsidR="002F0E27" w:rsidRPr="00AF637F" w:rsidRDefault="002F0E27" w:rsidP="002F0E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КГУ «</w:t>
      </w:r>
      <w:proofErr w:type="spellStart"/>
      <w:r>
        <w:rPr>
          <w:rFonts w:ascii="Times New Roman" w:hAnsi="Times New Roman"/>
          <w:sz w:val="24"/>
          <w:szCs w:val="24"/>
        </w:rPr>
        <w:t>Свободненская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2F0E27" w:rsidRPr="00AF637F" w:rsidRDefault="002F0E27" w:rsidP="002F0E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F637F">
        <w:rPr>
          <w:rFonts w:ascii="Times New Roman" w:hAnsi="Times New Roman"/>
          <w:sz w:val="24"/>
          <w:szCs w:val="24"/>
        </w:rPr>
        <w:t>лассный час в 6 «Б» классе</w:t>
      </w:r>
    </w:p>
    <w:tbl>
      <w:tblPr>
        <w:tblStyle w:val="a7"/>
        <w:tblW w:w="5000" w:type="pct"/>
        <w:tblInd w:w="-34" w:type="dxa"/>
        <w:tblLayout w:type="fixed"/>
        <w:tblLook w:val="0000"/>
      </w:tblPr>
      <w:tblGrid>
        <w:gridCol w:w="1251"/>
        <w:gridCol w:w="276"/>
        <w:gridCol w:w="4858"/>
        <w:gridCol w:w="1663"/>
        <w:gridCol w:w="1522"/>
      </w:tblGrid>
      <w:tr w:rsidR="002F0E27" w:rsidRPr="00AF637F" w:rsidTr="00F47A4E">
        <w:trPr>
          <w:trHeight w:hRule="exact" w:val="471"/>
        </w:trPr>
        <w:tc>
          <w:tcPr>
            <w:tcW w:w="798" w:type="pct"/>
            <w:gridSpan w:val="2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AF637F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Школа: КГУ «</w:t>
            </w:r>
            <w:proofErr w:type="spellStart"/>
            <w:r w:rsidRPr="00AF637F">
              <w:rPr>
                <w:rFonts w:ascii="Times New Roman" w:hAnsi="Times New Roman"/>
                <w:sz w:val="24"/>
                <w:szCs w:val="24"/>
              </w:rPr>
              <w:t>Свободненская</w:t>
            </w:r>
            <w:proofErr w:type="spellEnd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2F0E27" w:rsidRPr="00AF637F" w:rsidTr="00F47A4E">
        <w:trPr>
          <w:trHeight w:hRule="exact" w:val="542"/>
        </w:trPr>
        <w:tc>
          <w:tcPr>
            <w:tcW w:w="798" w:type="pct"/>
            <w:gridSpan w:val="2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bookmarkStart w:id="0" w:name="_GoBack"/>
            <w:r w:rsidRPr="00AF637F">
              <w:rPr>
                <w:rFonts w:ascii="Times New Roman" w:hAnsi="Times New Roman"/>
                <w:sz w:val="24"/>
                <w:szCs w:val="24"/>
              </w:rPr>
              <w:t>«Астана —20,  столица великой степи».</w:t>
            </w:r>
            <w:bookmarkEnd w:id="0"/>
          </w:p>
          <w:p w:rsidR="002F0E27" w:rsidRPr="00AF637F" w:rsidRDefault="002F0E27" w:rsidP="00196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E27" w:rsidRPr="00AF637F" w:rsidTr="00F47A4E">
        <w:trPr>
          <w:trHeight w:hRule="exact" w:val="578"/>
        </w:trPr>
        <w:tc>
          <w:tcPr>
            <w:tcW w:w="798" w:type="pct"/>
            <w:gridSpan w:val="2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AF63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 w:rsidRPr="00AF63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8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Количество присутствующих</w:t>
            </w:r>
            <w:r w:rsidRPr="00AF637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664" w:type="pct"/>
            <w:gridSpan w:val="2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Количество отсутствующих</w:t>
            </w:r>
            <w:r w:rsidRPr="00AF637F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</w:tr>
      <w:tr w:rsidR="002F0E27" w:rsidRPr="00AF637F" w:rsidTr="00F47A4E">
        <w:trPr>
          <w:trHeight w:hRule="exact" w:val="340"/>
        </w:trPr>
        <w:tc>
          <w:tcPr>
            <w:tcW w:w="798" w:type="pct"/>
            <w:gridSpan w:val="2"/>
            <w:vMerge w:val="restar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Все учащиеся смогут:</w:t>
            </w:r>
          </w:p>
        </w:tc>
      </w:tr>
      <w:tr w:rsidR="002F0E27" w:rsidRPr="00AF637F" w:rsidTr="00F47A4E">
        <w:trPr>
          <w:trHeight w:val="250"/>
        </w:trPr>
        <w:tc>
          <w:tcPr>
            <w:tcW w:w="798" w:type="pct"/>
            <w:gridSpan w:val="2"/>
            <w:vMerge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02" w:type="pct"/>
            <w:gridSpan w:val="3"/>
          </w:tcPr>
          <w:p w:rsidR="002F0E27" w:rsidRPr="00AF637F" w:rsidRDefault="002F0E27" w:rsidP="002F0E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Различать по фотографии исторические периоды развития г. Астана. </w:t>
            </w:r>
          </w:p>
        </w:tc>
      </w:tr>
      <w:tr w:rsidR="002F0E27" w:rsidRPr="00AF637F" w:rsidTr="00F47A4E">
        <w:trPr>
          <w:trHeight w:hRule="exact" w:val="340"/>
        </w:trPr>
        <w:tc>
          <w:tcPr>
            <w:tcW w:w="798" w:type="pct"/>
            <w:gridSpan w:val="2"/>
            <w:vMerge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Большинство учащихся смогут:</w:t>
            </w:r>
          </w:p>
        </w:tc>
      </w:tr>
      <w:tr w:rsidR="002F0E27" w:rsidRPr="00AF637F" w:rsidTr="00F47A4E">
        <w:trPr>
          <w:trHeight w:val="448"/>
        </w:trPr>
        <w:tc>
          <w:tcPr>
            <w:tcW w:w="798" w:type="pct"/>
            <w:gridSpan w:val="2"/>
            <w:vMerge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3"/>
          </w:tcPr>
          <w:p w:rsidR="002F0E27" w:rsidRPr="00AF637F" w:rsidRDefault="002F0E27" w:rsidP="002F0E27">
            <w:pPr>
              <w:numPr>
                <w:ilvl w:val="0"/>
                <w:numId w:val="3"/>
              </w:num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Выполнить коллаж из фотографий.</w:t>
            </w:r>
          </w:p>
        </w:tc>
      </w:tr>
      <w:tr w:rsidR="002F0E27" w:rsidRPr="00AF637F" w:rsidTr="00F47A4E">
        <w:trPr>
          <w:trHeight w:hRule="exact" w:val="340"/>
        </w:trPr>
        <w:tc>
          <w:tcPr>
            <w:tcW w:w="798" w:type="pct"/>
            <w:gridSpan w:val="2"/>
            <w:vMerge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Некоторые учащиеся смогут:</w:t>
            </w:r>
          </w:p>
        </w:tc>
      </w:tr>
      <w:tr w:rsidR="002F0E27" w:rsidRPr="00AF637F" w:rsidTr="00F47A4E">
        <w:tc>
          <w:tcPr>
            <w:tcW w:w="798" w:type="pct"/>
            <w:gridSpan w:val="2"/>
            <w:vMerge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       Провести экскурсию по фотогалереи.   </w:t>
            </w:r>
          </w:p>
        </w:tc>
      </w:tr>
      <w:tr w:rsidR="002F0E27" w:rsidRPr="00AF637F" w:rsidTr="00F47A4E">
        <w:trPr>
          <w:trHeight w:val="596"/>
        </w:trPr>
        <w:tc>
          <w:tcPr>
            <w:tcW w:w="798" w:type="pct"/>
            <w:gridSpan w:val="2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Учащиеся знают:</w:t>
            </w:r>
            <w:r w:rsidRPr="00AF63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6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историю города Астаны,  достопримечательностями. </w:t>
            </w:r>
          </w:p>
        </w:tc>
      </w:tr>
      <w:tr w:rsidR="002F0E27" w:rsidRPr="00AF637F" w:rsidTr="00F47A4E">
        <w:trPr>
          <w:trHeight w:val="567"/>
        </w:trPr>
        <w:tc>
          <w:tcPr>
            <w:tcW w:w="798" w:type="pct"/>
            <w:gridSpan w:val="2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4202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Проектор, интерактивная доска, презентация, видеоролики, ватман, клей.</w:t>
            </w:r>
          </w:p>
        </w:tc>
      </w:tr>
      <w:tr w:rsidR="002F0E27" w:rsidRPr="00AF637F" w:rsidTr="00F47A4E">
        <w:trPr>
          <w:trHeight w:hRule="exact" w:val="471"/>
        </w:trPr>
        <w:tc>
          <w:tcPr>
            <w:tcW w:w="5000" w:type="pct"/>
            <w:gridSpan w:val="5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2F0E27" w:rsidRPr="00AF637F" w:rsidTr="00F47A4E">
        <w:trPr>
          <w:trHeight w:hRule="exact" w:val="851"/>
        </w:trPr>
        <w:tc>
          <w:tcPr>
            <w:tcW w:w="654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3551" w:type="pct"/>
            <w:gridSpan w:val="3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795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2F0E27" w:rsidRPr="00AF637F" w:rsidTr="00F47A4E">
        <w:trPr>
          <w:trHeight w:val="1780"/>
        </w:trPr>
        <w:tc>
          <w:tcPr>
            <w:tcW w:w="654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1 мин.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pct"/>
            <w:gridSpan w:val="3"/>
          </w:tcPr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На интерактивной доске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танцевальная группа с танцем «</w:t>
            </w:r>
            <w:r w:rsidRPr="00AF63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Қара</w:t>
            </w:r>
            <w:r w:rsidRPr="00AF63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AF63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жорға»</w:t>
            </w:r>
            <w:r w:rsidRPr="00AF637F">
              <w:rPr>
                <w:rFonts w:ascii="Times New Roman" w:hAnsi="Times New Roman"/>
                <w:sz w:val="24"/>
                <w:szCs w:val="24"/>
              </w:rPr>
              <w:t>.</w:t>
            </w: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Ведущий: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Уважаемые участники семинара, ребята,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мы начинаем панорамное занятие, посвященное юбилейной дате нашей страны!</w:t>
            </w:r>
          </w:p>
        </w:tc>
        <w:tc>
          <w:tcPr>
            <w:tcW w:w="795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Видеоролик «Астана».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E27" w:rsidRPr="00AF637F" w:rsidTr="00F47A4E">
        <w:trPr>
          <w:trHeight w:val="3386"/>
        </w:trPr>
        <w:tc>
          <w:tcPr>
            <w:tcW w:w="654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5  мин.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Учащиеся читают хором 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3551" w:type="pct"/>
            <w:gridSpan w:val="3"/>
          </w:tcPr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- Д</w:t>
            </w: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ва дня назад, я была в гостях в одном  городе  нашей Родины. </w:t>
            </w:r>
            <w:r w:rsidRPr="00AF6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Стремительно,  происходят перемены в облике этого городе</w:t>
            </w: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. От увиденного я была в восторге, почувствовала бесконечную гордость и уверенность в будущее нашей страны. 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- Перед вами колаж, который раскроет тему нашего занятия.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Познакомтесь с этапами развития города.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Читают учащиеся.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1.Этот город имеет многовековую историю, несколько раз сменил название. 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1"/>
              </w:numPr>
              <w:ind w:left="443" w:hanging="443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Этот город признан городом молодых. 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1"/>
              </w:numPr>
              <w:ind w:left="443" w:hanging="443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Город- многонациональный с  миллионым населением.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1"/>
              </w:numPr>
              <w:ind w:left="443" w:hanging="443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С1999 года удостоен премии ЮНЕСКО «Город Мира»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1"/>
              </w:numPr>
              <w:ind w:left="443" w:hanging="443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Этот город знает весь мир. Город будущего. Smart City- умный город.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Ведущий: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Это Центр Евразийского пространства. Сердце Евразии.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2F0E27" w:rsidRPr="00AF637F" w:rsidRDefault="002F0E27" w:rsidP="002F0E27">
            <w:pPr>
              <w:pStyle w:val="a4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Вы догадались в каком городе я была?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Тема нашего занятия  «Астана-20,  город Мира и 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lastRenderedPageBreak/>
              <w:t>Как вы думаете, почему Астана- 20?</w:t>
            </w:r>
          </w:p>
          <w:p w:rsidR="002F0E27" w:rsidRPr="00AF637F" w:rsidRDefault="002F0E27" w:rsidP="00F47A4E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В этом году исполняется  20 лет, как столица нашей родины носит имя Астана.</w:t>
            </w:r>
          </w:p>
          <w:p w:rsidR="002F0E27" w:rsidRDefault="002F0E27" w:rsidP="00F47A4E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2F0E27" w:rsidRPr="00AF637F" w:rsidRDefault="002F0E27" w:rsidP="00F47A4E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2F0E27" w:rsidRPr="00AF637F" w:rsidRDefault="002F0E27" w:rsidP="002F0E27">
            <w:pPr>
              <w:pStyle w:val="a4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С Астаны я приехала  с дорожной сумкой, в которой находится  история города, а пока я приглашаю вас в вертуальное путешествие в столицу нашей родины.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Задание: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После просмотра ответить на вопрос какие чувства вы испытываете?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Просмотр видеоролика.</w:t>
            </w: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- Какие чувства вы испытывали?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Все эти чувства испытывает каждый гражданин любящий свою Родину.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На интерактивной доске: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Словами Нурсултана </w:t>
            </w:r>
            <w:proofErr w:type="spellStart"/>
            <w:r w:rsidRPr="00AF637F">
              <w:rPr>
                <w:rFonts w:ascii="Times New Roman" w:hAnsi="Times New Roman"/>
                <w:sz w:val="24"/>
                <w:szCs w:val="24"/>
              </w:rPr>
              <w:t>Абишевича</w:t>
            </w:r>
            <w:proofErr w:type="spellEnd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 Назарбаева, нашего Президента:</w:t>
            </w:r>
          </w:p>
          <w:p w:rsidR="002F0E27" w:rsidRPr="00AF637F" w:rsidRDefault="002F0E27" w:rsidP="00F47A4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63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«Быть патриотом своей Родины – это носить Казахстан в своем сердце!» </w:t>
            </w:r>
          </w:p>
          <w:p w:rsidR="002F0E27" w:rsidRPr="00AF637F" w:rsidRDefault="002F0E27" w:rsidP="00F47A4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63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 Назарбаев.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Коротко о вкладе президента</w:t>
            </w:r>
            <w:r w:rsidRPr="00AF63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Стратегическая инициатива по созданию новой столицы принадлежит Главе государства и была выдвинута им уже в первые годы независимости, идея переноса столицы</w:t>
            </w:r>
            <w:r w:rsidRPr="00AF63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Словами Ш. Валиханова </w:t>
            </w:r>
          </w:p>
          <w:p w:rsidR="002F0E27" w:rsidRPr="00AF637F" w:rsidRDefault="002F0E27" w:rsidP="00F47A4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63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«Что значит быть патриотом?</w:t>
            </w:r>
          </w:p>
          <w:p w:rsidR="002F0E27" w:rsidRPr="00AF637F" w:rsidRDefault="002F0E27" w:rsidP="00F47A4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63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Любить – да, но не только землю свою, но и обязательно что-то конкретное для нее делать». </w:t>
            </w:r>
          </w:p>
          <w:p w:rsidR="002F0E27" w:rsidRPr="00AF637F" w:rsidRDefault="002F0E27" w:rsidP="00F47A4E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F63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Ш. Валиханов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Какие дела или поступки вы совершили?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Учавствовала в районном конкурсе и прославила нашу школу. 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Принял участие в акции «Посади свое дерево» принес в школу 10 саженцев и всем классом посадили на участке.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Приняла в акции «Цветы вокруг нас» посадила рассаду цветов.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Приняла в Акции «Добрые руки»  всем классом помогли одинокой бабушке.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 Подарила книги в школьную библиотеку.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Учавствовал в субботнике  по благоустройсту школы.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Хорошо учусь.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Учавствую в спортивных соревнованиях и приношу призовые места школе.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Помогаю одноклассникам в учебе.</w:t>
            </w:r>
          </w:p>
          <w:p w:rsidR="002F0E27" w:rsidRPr="00AF637F" w:rsidRDefault="002F0E27" w:rsidP="002F0E27">
            <w:pPr>
              <w:pStyle w:val="a4"/>
              <w:numPr>
                <w:ilvl w:val="0"/>
                <w:numId w:val="5"/>
              </w:num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Приютил бездомного котенка.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kk-KZ"/>
              </w:rPr>
            </w:pP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lastRenderedPageBreak/>
              <w:t xml:space="preserve">А сейчас я предлагаю узнать о прошлом, настоящем и будущем Астаны. 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Ребята, обратите внимание, у вас на столах  символ Астаны- «Астана- Баетереке», на котором написаны названия команд.</w:t>
            </w:r>
          </w:p>
          <w:p w:rsidR="002F0E27" w:rsidRPr="00AF637F" w:rsidRDefault="002F0E27" w:rsidP="00F47A4E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Учащиеся по очереди говорят.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  <w:r w:rsidRPr="00AF6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val="kk-KZ"/>
              </w:rPr>
              <w:t xml:space="preserve">«Мәңгілік Ел» </w:t>
            </w: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-вечное государство (</w:t>
            </w:r>
            <w:r w:rsidRPr="00AF6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 принципов «Мәңгілік Ел» отражают наши ценности развития, общность интересов и исторической судьбы народа Казахстана).</w:t>
            </w:r>
          </w:p>
          <w:p w:rsidR="002F0E27" w:rsidRPr="00AF637F" w:rsidRDefault="002F0E27" w:rsidP="00F47A4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AF637F">
              <w:t xml:space="preserve"> </w:t>
            </w:r>
          </w:p>
          <w:p w:rsidR="002F0E27" w:rsidRPr="00AF637F" w:rsidRDefault="002F0E27" w:rsidP="00F47A4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F637F">
              <w:rPr>
                <w:shd w:val="clear" w:color="auto" w:fill="F7F7F6"/>
                <w:lang w:val="kk-KZ"/>
              </w:rPr>
              <w:t>«</w:t>
            </w:r>
            <w:r w:rsidRPr="00AF637F">
              <w:rPr>
                <w:lang w:val="kk-KZ"/>
              </w:rPr>
              <w:t xml:space="preserve">Туған жер» - родная земля  (одним из важных </w:t>
            </w:r>
            <w:r w:rsidRPr="00AF637F">
              <w:rPr>
                <w:color w:val="181818"/>
                <w:shd w:val="clear" w:color="auto" w:fill="FFFFFF"/>
              </w:rPr>
              <w:t>проявлений патриотизма является отношение человека с особой привязанностью к родной земле, её культуре и традициям).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F637F">
              <w:rPr>
                <w:rFonts w:ascii="Times New Roman" w:hAnsi="Times New Roman"/>
                <w:sz w:val="24"/>
                <w:szCs w:val="24"/>
              </w:rPr>
              <w:t>Рухани</w:t>
            </w:r>
            <w:proofErr w:type="spellEnd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 жаңғыру» - идея духовного возрождения. (Взгляд в будущее: модернизация общественного сознания, национальная идея нашего </w:t>
            </w:r>
            <w:proofErr w:type="spellStart"/>
            <w:r w:rsidRPr="00AF637F">
              <w:rPr>
                <w:rFonts w:ascii="Times New Roman" w:hAnsi="Times New Roman"/>
                <w:sz w:val="24"/>
                <w:szCs w:val="24"/>
              </w:rPr>
              <w:t>общеказахстанского</w:t>
            </w:r>
            <w:proofErr w:type="spellEnd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 дома, мечта наших предков). 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- Пора бы заглянуть в мою дорожную сумку и посмотреть, историю города.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- Подойдите ко мне Петр, Алексей и </w:t>
            </w:r>
            <w:proofErr w:type="spellStart"/>
            <w:r w:rsidRPr="00AF637F">
              <w:rPr>
                <w:rFonts w:ascii="Times New Roman" w:hAnsi="Times New Roman"/>
                <w:sz w:val="24"/>
                <w:szCs w:val="24"/>
              </w:rPr>
              <w:t>Нурсат</w:t>
            </w:r>
            <w:proofErr w:type="spellEnd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F637F">
              <w:rPr>
                <w:rFonts w:ascii="Times New Roman" w:hAnsi="Times New Roman"/>
                <w:sz w:val="24"/>
                <w:szCs w:val="24"/>
              </w:rPr>
              <w:t>они  достают из сумки фотографии Астаны,  помогают  закрепить фотографии на магнитную доску).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- Послушайте задания: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1. Взять фотографии и дату.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val="kk-KZ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Команда  </w:t>
            </w:r>
            <w:r w:rsidRPr="00AF6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val="kk-KZ"/>
              </w:rPr>
              <w:t>«Мәңгілік Ел» - выбирает фотографии, где изображен город в прошлом.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3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val="kk-KZ"/>
              </w:rPr>
              <w:t xml:space="preserve">         Команда </w:t>
            </w:r>
            <w:r w:rsidRPr="00AF637F">
              <w:rPr>
                <w:rFonts w:ascii="Times New Roman" w:hAnsi="Times New Roman"/>
                <w:sz w:val="24"/>
                <w:szCs w:val="24"/>
                <w:shd w:val="clear" w:color="auto" w:fill="F7F7F6"/>
                <w:lang w:val="kk-KZ"/>
              </w:rPr>
              <w:t xml:space="preserve"> «</w:t>
            </w:r>
            <w:r w:rsidRPr="00AF637F">
              <w:rPr>
                <w:rFonts w:ascii="Times New Roman" w:hAnsi="Times New Roman"/>
                <w:sz w:val="24"/>
                <w:szCs w:val="24"/>
                <w:lang w:val="kk-KZ"/>
              </w:rPr>
              <w:t>Туған жер»  - выбирает фотографии где изображен город в настоящем времени.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        Команда «</w:t>
            </w:r>
            <w:proofErr w:type="spellStart"/>
            <w:r w:rsidRPr="00AF637F">
              <w:rPr>
                <w:rFonts w:ascii="Times New Roman" w:hAnsi="Times New Roman"/>
                <w:sz w:val="24"/>
                <w:szCs w:val="24"/>
              </w:rPr>
              <w:t>Рухани</w:t>
            </w:r>
            <w:proofErr w:type="spellEnd"/>
            <w:r w:rsidRPr="00AF637F">
              <w:rPr>
                <w:rFonts w:ascii="Times New Roman" w:hAnsi="Times New Roman"/>
                <w:sz w:val="24"/>
                <w:szCs w:val="24"/>
              </w:rPr>
              <w:t xml:space="preserve"> жаңғыру»- фотографии с изображением будущего города.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2. Составить коллаж и этих фотографий.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3. Провести  экскурсию по  фотогалереи.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Учитель приглашает учащихся к доске, чтобы выбрать фотографии,   соответствующие  заданию группы.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Прежде чем вы приступите к выполнению задания,  я предлагаю посмотреть видеоролик. Смотрите внимательно, чтобы проверить, правильно ли вы выбрали фотографии.</w:t>
            </w: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- Ни у кого не возникло желание поменяться фотографиями?</w:t>
            </w: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Учащиеся приступают к выполнению задания.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Защита коллажа:  экскурсию по  фотогалереи.</w:t>
            </w:r>
          </w:p>
        </w:tc>
        <w:tc>
          <w:tcPr>
            <w:tcW w:w="795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lastRenderedPageBreak/>
              <w:t>Оформление на доске, наглядность (коллаж «Астана».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Презентация: «Астана-20,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Дорожная сумка с фотографиями Астаны.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Видеоролик « Астане  20 лет»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Слайд «Патриот»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Задание группам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Дорожная сумка,  фотографии, 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lastRenderedPageBreak/>
              <w:t>даты, магнитики.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Ватман, клей,  раздаточный материал.</w:t>
            </w: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Видеоролик: «Акмола, Целиноград, Астана»</w:t>
            </w:r>
          </w:p>
        </w:tc>
      </w:tr>
      <w:tr w:rsidR="002F0E27" w:rsidRPr="00AF637F" w:rsidTr="00F47A4E">
        <w:trPr>
          <w:trHeight w:val="524"/>
        </w:trPr>
        <w:tc>
          <w:tcPr>
            <w:tcW w:w="654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2F0E27" w:rsidRPr="00AF637F" w:rsidRDefault="002F0E27" w:rsidP="00F47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3551" w:type="pct"/>
            <w:gridSpan w:val="3"/>
          </w:tcPr>
          <w:p w:rsidR="002F0E27" w:rsidRPr="00AF637F" w:rsidRDefault="002F0E27" w:rsidP="00F47A4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F637F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 завершении, призываю всех исполнить всеми любимую песню «Здравствуй Столица!»</w:t>
            </w:r>
          </w:p>
          <w:p w:rsidR="002F0E27" w:rsidRPr="00AF637F" w:rsidRDefault="002F0E27" w:rsidP="00F47A4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95" w:type="pct"/>
          </w:tcPr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AF637F">
              <w:rPr>
                <w:rFonts w:ascii="Times New Roman" w:hAnsi="Times New Roman"/>
                <w:sz w:val="24"/>
                <w:szCs w:val="24"/>
              </w:rPr>
              <w:t xml:space="preserve">Караоке. </w:t>
            </w: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E27" w:rsidRPr="00AF637F" w:rsidRDefault="002F0E27" w:rsidP="00F47A4E">
            <w:pPr>
              <w:tabs>
                <w:tab w:val="left" w:pos="10466"/>
              </w:tabs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214" w:rsidRDefault="00643214"/>
    <w:sectPr w:rsidR="00643214" w:rsidSect="000675B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774"/>
    <w:multiLevelType w:val="hybridMultilevel"/>
    <w:tmpl w:val="550E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129A"/>
    <w:multiLevelType w:val="hybridMultilevel"/>
    <w:tmpl w:val="B16AA844"/>
    <w:lvl w:ilvl="0" w:tplc="D81A09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6632A"/>
    <w:multiLevelType w:val="hybridMultilevel"/>
    <w:tmpl w:val="080A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D50B0"/>
    <w:multiLevelType w:val="hybridMultilevel"/>
    <w:tmpl w:val="F5C41C70"/>
    <w:lvl w:ilvl="0" w:tplc="723614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29D0"/>
    <w:rsid w:val="000675BB"/>
    <w:rsid w:val="00110FC5"/>
    <w:rsid w:val="00196AAA"/>
    <w:rsid w:val="002F0E27"/>
    <w:rsid w:val="00643214"/>
    <w:rsid w:val="00985B89"/>
    <w:rsid w:val="00C5325A"/>
    <w:rsid w:val="00D7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85B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B89"/>
    <w:rPr>
      <w:b/>
      <w:bCs/>
    </w:rPr>
  </w:style>
  <w:style w:type="paragraph" w:styleId="a4">
    <w:name w:val="List Paragraph"/>
    <w:basedOn w:val="a"/>
    <w:uiPriority w:val="34"/>
    <w:qFormat/>
    <w:rsid w:val="002F0E27"/>
    <w:pPr>
      <w:ind w:left="720"/>
      <w:contextualSpacing/>
    </w:pPr>
  </w:style>
  <w:style w:type="paragraph" w:styleId="a5">
    <w:name w:val="No Spacing"/>
    <w:link w:val="a6"/>
    <w:uiPriority w:val="1"/>
    <w:qFormat/>
    <w:rsid w:val="002F0E27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F0E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2F0E27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F0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85B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B89"/>
    <w:rPr>
      <w:b/>
      <w:bCs/>
    </w:rPr>
  </w:style>
  <w:style w:type="paragraph" w:styleId="a4">
    <w:name w:val="List Paragraph"/>
    <w:basedOn w:val="a"/>
    <w:uiPriority w:val="34"/>
    <w:qFormat/>
    <w:rsid w:val="002F0E27"/>
    <w:pPr>
      <w:ind w:left="720"/>
      <w:contextualSpacing/>
    </w:pPr>
  </w:style>
  <w:style w:type="paragraph" w:styleId="a5">
    <w:name w:val="No Spacing"/>
    <w:link w:val="a6"/>
    <w:uiPriority w:val="1"/>
    <w:qFormat/>
    <w:rsid w:val="002F0E27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F0E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basedOn w:val="a0"/>
    <w:link w:val="a5"/>
    <w:uiPriority w:val="1"/>
    <w:rsid w:val="002F0E27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F0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4861</Characters>
  <Application>Microsoft Office Word</Application>
  <DocSecurity>0</DocSecurity>
  <Lines>40</Lines>
  <Paragraphs>11</Paragraphs>
  <ScaleCrop>false</ScaleCrop>
  <Company>Krokoz™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2018-04-25T10:26:00Z</dcterms:created>
  <dcterms:modified xsi:type="dcterms:W3CDTF">2018-04-25T10:26:00Z</dcterms:modified>
</cp:coreProperties>
</file>