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05" w:rsidRPr="005B52D7" w:rsidRDefault="005B52D7" w:rsidP="005B52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</w:t>
      </w:r>
      <w:r w:rsidRPr="005B52D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hyperlink r:id="rId5" w:history="1">
        <w:r w:rsidRPr="005B52D7">
          <w:rPr>
            <w:rFonts w:ascii="Times New Roman" w:eastAsia="Times New Roman" w:hAnsi="Times New Roman" w:cs="Times New Roman"/>
            <w:b/>
            <w:bCs/>
            <w:sz w:val="52"/>
            <w:szCs w:val="52"/>
            <w:u w:val="single"/>
          </w:rPr>
          <w:t>Памятка "Поведение во время весеннего паводка"</w:t>
        </w:r>
      </w:hyperlink>
    </w:p>
    <w:p w:rsid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Правила безопасного поведения школьников</w:t>
      </w:r>
    </w:p>
    <w:p w:rsidR="005B52D7" w:rsidRP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 во время весеннего паводка</w:t>
      </w:r>
    </w:p>
    <w:p w:rsidR="005B52D7" w:rsidRP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Памятка для учащихся и родителей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Меры безопасности во время весеннего половодья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 xml:space="preserve"> Период весеннего половодья особенно опасен для тех, кто живет вблизи реки, пруда или другого  водоема.  Привыкая зимой </w:t>
      </w:r>
      <w:r w:rsidRPr="005B52D7">
        <w:rPr>
          <w:rFonts w:ascii="Times New Roman" w:eastAsia="Times New Roman" w:hAnsi="Times New Roman" w:cs="Times New Roman"/>
          <w:sz w:val="52"/>
          <w:szCs w:val="52"/>
        </w:rPr>
        <w:lastRenderedPageBreak/>
        <w:t>пользоваться пешеходными переходами по льду, многие забывают об опасности, которую таит лед весной.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Переходить реку, пруд, озеро по льду весной опасно.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Сходить на не обследованный лед – большой риск.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 xml:space="preserve"> Помните, течение реки сильно подмывает крутые берега. Возможны обвалы. 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Остерегайтесь любоваться весенним ледоходом с обрывистых берегов.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Весной опасно сходить за плотины, запруды. </w:t>
      </w:r>
      <w:r w:rsidRPr="005B52D7">
        <w:rPr>
          <w:rFonts w:ascii="Times New Roman" w:eastAsia="Times New Roman" w:hAnsi="Times New Roman" w:cs="Times New Roman"/>
          <w:sz w:val="52"/>
          <w:szCs w:val="52"/>
        </w:rPr>
        <w:t>Не забывайте – они могут быть неожиданно сорваны напором льда.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t>Не приближайтесь к ледяным заторам…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Период половодья требует от нас порядка, осторожности и соблюдения правил безопасности поведения на льду и воде.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5B52D7" w:rsidRP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РОДИТЕЛИ!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Помните, что в период паводка, даже при незначительном ледоходе, несчастные случаи чаще всего происходят с детьми.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B52D7">
        <w:rPr>
          <w:rFonts w:ascii="Times New Roman" w:eastAsia="Times New Roman" w:hAnsi="Times New Roman" w:cs="Times New Roman"/>
          <w:sz w:val="52"/>
          <w:szCs w:val="52"/>
        </w:rPr>
        <w:t> Разъясните детям меры предосторожности в период ледохода и весеннего паводка.</w:t>
      </w: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5B52D7"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5B52D7" w:rsidRPr="005B52D7" w:rsidRDefault="005B52D7" w:rsidP="005B5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b/>
          <w:bCs/>
          <w:sz w:val="56"/>
          <w:szCs w:val="56"/>
        </w:rPr>
        <w:lastRenderedPageBreak/>
        <w:t>ШКОЛЬНИКИ!</w:t>
      </w:r>
      <w:r w:rsidRPr="005B52D7">
        <w:rPr>
          <w:rFonts w:ascii="Times New Roman" w:eastAsia="Times New Roman" w:hAnsi="Times New Roman" w:cs="Times New Roman"/>
          <w:sz w:val="56"/>
          <w:szCs w:val="56"/>
        </w:rPr>
        <w:t> </w:t>
      </w:r>
    </w:p>
    <w:p w:rsidR="005B52D7" w:rsidRPr="005B52D7" w:rsidRDefault="005B52D7" w:rsidP="005B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Не выходите на лед во время весеннего паводка.</w:t>
      </w:r>
    </w:p>
    <w:p w:rsidR="005B52D7" w:rsidRPr="005B52D7" w:rsidRDefault="005B52D7" w:rsidP="005B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Не стойте на обрывистых и подмытых берегах - они могут обвалиться.</w:t>
      </w:r>
    </w:p>
    <w:p w:rsidR="005B52D7" w:rsidRPr="005B52D7" w:rsidRDefault="005B52D7" w:rsidP="005B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B52D7" w:rsidRPr="005B52D7" w:rsidRDefault="005B52D7" w:rsidP="005B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5B52D7" w:rsidRPr="005B52D7" w:rsidRDefault="005B52D7" w:rsidP="005B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Будьте осторожны во время весеннего паводка и ледохода.</w:t>
      </w:r>
    </w:p>
    <w:p w:rsid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</w:t>
      </w:r>
    </w:p>
    <w:p w:rsid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5B52D7" w:rsidRPr="005B52D7" w:rsidRDefault="005B52D7" w:rsidP="005B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                                 </w:t>
      </w:r>
      <w:r w:rsidRPr="005B52D7">
        <w:rPr>
          <w:rFonts w:ascii="Times New Roman" w:eastAsia="Times New Roman" w:hAnsi="Times New Roman" w:cs="Times New Roman"/>
          <w:sz w:val="56"/>
          <w:szCs w:val="56"/>
        </w:rPr>
        <w:t> </w:t>
      </w:r>
      <w:r w:rsidRPr="005B52D7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>Правила поведения</w:t>
      </w:r>
      <w:r w:rsidRPr="005B52D7">
        <w:rPr>
          <w:rFonts w:ascii="Times New Roman" w:eastAsia="Times New Roman" w:hAnsi="Times New Roman" w:cs="Times New Roman"/>
          <w:sz w:val="56"/>
          <w:szCs w:val="56"/>
        </w:rPr>
        <w:t> </w:t>
      </w:r>
    </w:p>
    <w:p w:rsidR="005B52D7" w:rsidRPr="005B52D7" w:rsidRDefault="005B52D7" w:rsidP="005B5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994705" w:rsidRDefault="005B52D7" w:rsidP="005B5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5B52D7">
        <w:rPr>
          <w:rFonts w:ascii="Times New Roman" w:eastAsia="Times New Roman" w:hAnsi="Times New Roman" w:cs="Times New Roman"/>
          <w:sz w:val="56"/>
          <w:szCs w:val="56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7B3D8C" w:rsidRDefault="003C544D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-304165</wp:posOffset>
            </wp:positionV>
            <wp:extent cx="7225665" cy="7385050"/>
            <wp:effectExtent l="19050" t="0" r="0" b="0"/>
            <wp:wrapThrough wrapText="bothSides">
              <wp:wrapPolygon edited="0">
                <wp:start x="-57" y="0"/>
                <wp:lineTo x="-57" y="21563"/>
                <wp:lineTo x="21583" y="21563"/>
                <wp:lineTo x="21583" y="0"/>
                <wp:lineTo x="-57" y="0"/>
              </wp:wrapPolygon>
            </wp:wrapThrough>
            <wp:docPr id="4" name="Рисунок 4" descr="C:\Users\2111\Desktop\d1dd4732c2b7805a773aaa7ab531fd4b_c6f87d50e81d5b8085859753a3b34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11\Desktop\d1dd4732c2b7805a773aaa7ab531fd4b_c6f87d50e81d5b8085859753a3b34d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738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7B3D8C" w:rsidRDefault="007B3D8C" w:rsidP="007B3D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</w:p>
    <w:p w:rsidR="00CD355A" w:rsidRPr="005B52D7" w:rsidRDefault="00CD355A" w:rsidP="00CD35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-304165</wp:posOffset>
            </wp:positionV>
            <wp:extent cx="10598150" cy="7385050"/>
            <wp:effectExtent l="19050" t="0" r="0" b="0"/>
            <wp:wrapThrough wrapText="bothSides">
              <wp:wrapPolygon edited="0">
                <wp:start x="-39" y="0"/>
                <wp:lineTo x="-39" y="21563"/>
                <wp:lineTo x="21587" y="21563"/>
                <wp:lineTo x="21587" y="0"/>
                <wp:lineTo x="-39" y="0"/>
              </wp:wrapPolygon>
            </wp:wrapThrough>
            <wp:docPr id="1" name="Рисунок 1" descr="C:\Users\2111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1\Desktop\img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0" cy="738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355A" w:rsidRPr="005B52D7" w:rsidSect="003C54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75D5"/>
    <w:multiLevelType w:val="multilevel"/>
    <w:tmpl w:val="9D1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A4645"/>
    <w:multiLevelType w:val="multilevel"/>
    <w:tmpl w:val="EE2E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705"/>
    <w:rsid w:val="003C544D"/>
    <w:rsid w:val="005B52D7"/>
    <w:rsid w:val="007B3D8C"/>
    <w:rsid w:val="00840FD8"/>
    <w:rsid w:val="00994705"/>
    <w:rsid w:val="00CD355A"/>
    <w:rsid w:val="00D4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46"/>
  </w:style>
  <w:style w:type="paragraph" w:styleId="2">
    <w:name w:val="heading 2"/>
    <w:basedOn w:val="a"/>
    <w:link w:val="20"/>
    <w:uiPriority w:val="9"/>
    <w:qFormat/>
    <w:rsid w:val="005B5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52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B52D7"/>
    <w:rPr>
      <w:color w:val="0000FF"/>
      <w:u w:val="single"/>
    </w:rPr>
  </w:style>
  <w:style w:type="character" w:styleId="a5">
    <w:name w:val="Strong"/>
    <w:basedOn w:val="a0"/>
    <w:uiPriority w:val="22"/>
    <w:qFormat/>
    <w:rsid w:val="005B52D7"/>
    <w:rPr>
      <w:b/>
      <w:bCs/>
    </w:rPr>
  </w:style>
  <w:style w:type="character" w:styleId="a6">
    <w:name w:val="Emphasis"/>
    <w:basedOn w:val="a0"/>
    <w:uiPriority w:val="20"/>
    <w:qFormat/>
    <w:rsid w:val="005B52D7"/>
    <w:rPr>
      <w:i/>
      <w:iCs/>
    </w:rPr>
  </w:style>
  <w:style w:type="paragraph" w:styleId="a7">
    <w:name w:val="List Paragraph"/>
    <w:basedOn w:val="a"/>
    <w:uiPriority w:val="34"/>
    <w:qFormat/>
    <w:rsid w:val="005B52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st-sch16.kz/index.php/vospit/106-pamyatka-povedenie-vo-vremya-vesennego-povod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7</cp:revision>
  <cp:lastPrinted>2017-03-16T09:18:00Z</cp:lastPrinted>
  <dcterms:created xsi:type="dcterms:W3CDTF">2017-03-16T08:25:00Z</dcterms:created>
  <dcterms:modified xsi:type="dcterms:W3CDTF">2017-03-16T09:35:00Z</dcterms:modified>
</cp:coreProperties>
</file>