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3A" w:rsidRDefault="00EB5E3A" w:rsidP="00EB5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Декада начальных классов</w:t>
      </w:r>
    </w:p>
    <w:p w:rsidR="00EB5E3A" w:rsidRDefault="00EB5E3A" w:rsidP="00EB5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10 по 21 апреля состоялась декада начальных классов.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E3A" w:rsidRDefault="00EB5E3A" w:rsidP="00EB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Применение новых подходов в обучении и воспитании младших школьников.</w:t>
      </w:r>
    </w:p>
    <w:p w:rsidR="00EB5E3A" w:rsidRDefault="00EB5E3A" w:rsidP="00EB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применять новые подходы в обучении и воспитании для развития    </w:t>
      </w:r>
    </w:p>
    <w:p w:rsidR="00EB5E3A" w:rsidRDefault="00EB5E3A" w:rsidP="00EB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познавательной деятельности и повышения мотивации к учебе у  младших </w:t>
      </w:r>
    </w:p>
    <w:p w:rsidR="00EB5E3A" w:rsidRDefault="00EB5E3A" w:rsidP="00EB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школьников. </w:t>
      </w:r>
    </w:p>
    <w:p w:rsidR="00EB5E3A" w:rsidRDefault="00EB5E3A" w:rsidP="00EB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апреля на общешкольной линейке состоялось открытие декады начальных классов, где обучающиеся были ознакомлены с планом декады и приглашены к активному участию в ней. </w:t>
      </w: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декады проводились творческие конкурсы рисунков «Моя любимая сказка» и «Космос». Ребята приняли в них активное участие. С каждого класса были отобраны лучшие работы и распределены  грамоты по местам.  Что бы повысить у учащихся интерес к учению и развивать  логическое мышление каждым классов были изданы предметные газеты. Главным содержанием их стали ребусы, кроссворды, логические задачи и загадки, интересные факты.  На переменах проводились конкурс загадок «Загадочный калейдоскоп»,  викторины по сказкам  и конкурсы знатоков по литературным произведениям, на знания природы родной страны. Всё это способствовало повышению мотивации учащихся к  учению. Победителем конкурса знатоков стал ученик 4 класса Павлов Александр. </w:t>
      </w: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Открытые уроки  и внеклассные мероприятия проходили согласно утверждённому графику. Каждый из учителей применял на уроке новые подходы в обучении.  На уроках  присутствовали администрация школы, учителя начальных классов. В ходе проведения уроков были широко использованы ИКТ, технология критического мышления,  групповая и индивидуальная форма работа. Оценивание применялось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Учащиеся, самостоятельно работая с текстами, составляли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выступали с ними. Такая работа была на уроках в  3 классе с казахским языком обучения,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4 классе с русским языком обучения, учитель  Морозова С.Л. , во 2 классе с русским языком обучения,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Садардинова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Развитие лидерских качеств  - умение выступать перед аудиторией – при защите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 выступлением сообщений – 4  класс с русским языком обучения, учитель Морозова С.Л. Развитие коммуникативных навыков, умение работать в команде сообща при выполнении практической работы в группе -2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обучения, учитель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Садардинова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каждом  уроке осуществлялась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связь с другими предметами: рисование, трудовое обучение, литература, математика. Но самое главное – ученики учились самостоятельно работать с текстом, оценивать себя и других по критериям, учились выражать свои мысли и высказывать своё мнение, развивая речь и мышление. Применение загадок, кроссвордов на уроках  не только развивали мышление учащихся, но вызывали интерес к данным предметам. Эти виды работ соответствуют возрастным особенностям младшего школьного возраста. Уроки заканчивались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рефлексией деятельности учащихся, т.е. дети учатся оценивать и подводить итоги своей работы на уроке. Это очень важно – уметь правильно оценить себя. </w:t>
      </w: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мероприятие показали учащиеся  3 класса с русским языком обучения (учитель Семёнова Н.М.) по проекту ЗОЖ « Праздник Здоровья». Ученики показывали сценки  о пользе спорта для укрепления здоровья – сказка «Репка» на новый лад, рекламировали правильное питание – польза овощей и фруктов, проводились игры со зрителями – учащимися начальных классов – о правилах личной гигиены. Данное мероприятие имело большое воспитательное значение в формировании здорового образа жизни подрастающего поколения. </w:t>
      </w: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мероприятие </w:t>
      </w:r>
      <w:r>
        <w:rPr>
          <w:rFonts w:ascii="Times New Roman" w:hAnsi="Times New Roman" w:cs="Times New Roman"/>
          <w:sz w:val="24"/>
          <w:szCs w:val="24"/>
          <w:lang w:val="kk-KZ"/>
        </w:rPr>
        <w:t>«Білімді  бүлді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ін» </w:t>
      </w:r>
      <w:r>
        <w:rPr>
          <w:rFonts w:ascii="Times New Roman" w:hAnsi="Times New Roman" w:cs="Times New Roman"/>
          <w:sz w:val="24"/>
          <w:szCs w:val="24"/>
        </w:rPr>
        <w:t xml:space="preserve">прошло в 1 классе с казахским языком обучения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Досмаганбетова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 Форма проведения – конкурсная программа по предметам между двумя командами. Обучающиеся показали хорошие знания сказок, правил, умение работать в группе и совместно выполнять задание. Жюри подвели итоги конкурсов и наградили команды призами и грамотами. </w:t>
      </w: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апреля на общешкольной линейке состоялось закрытие декады. Были подведены итоги. Награждены грамотами за активное участие в декаде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конкурсы загадок, викторины по сказкам, изготовление стенных газет по предметам) все начальные классы. По подведению итогов конкурса рисунков «Моя любимая сказка» ученикам и победителю конкурса Знатоков Павлову Александру были вручены грамоты. </w:t>
      </w: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уроки и внеклассные мероприятия прошли на высоком методическом уровне. Хочется поблагодарить учителей  за творческий поиск и профессиональный рост. Пожелать успехов в нашем нелёгком труде. </w:t>
      </w:r>
    </w:p>
    <w:p w:rsidR="00EB5E3A" w:rsidRDefault="00EB5E3A" w:rsidP="00EB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начальных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Садардинова</w:t>
      </w:r>
      <w:proofErr w:type="spellEnd"/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E3A" w:rsidRDefault="00EB5E3A" w:rsidP="00EB5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F9D" w:rsidRDefault="00B25F9D">
      <w:pPr>
        <w:rPr>
          <w:sz w:val="40"/>
          <w:szCs w:val="40"/>
        </w:rPr>
      </w:pPr>
    </w:p>
    <w:p w:rsidR="003817D7" w:rsidRDefault="003817D7" w:rsidP="00094289">
      <w:pPr>
        <w:rPr>
          <w:sz w:val="40"/>
          <w:szCs w:val="40"/>
        </w:rPr>
      </w:pPr>
    </w:p>
    <w:p w:rsidR="00094289" w:rsidRDefault="00094289" w:rsidP="00094289">
      <w:pPr>
        <w:rPr>
          <w:sz w:val="40"/>
          <w:szCs w:val="40"/>
        </w:rPr>
      </w:pPr>
    </w:p>
    <w:p w:rsidR="00094289" w:rsidRDefault="00094289" w:rsidP="00094289">
      <w:pPr>
        <w:rPr>
          <w:sz w:val="40"/>
          <w:szCs w:val="40"/>
          <w:lang w:val="kk-KZ"/>
        </w:rPr>
      </w:pPr>
    </w:p>
    <w:p w:rsidR="003C4E74" w:rsidRPr="003C4E74" w:rsidRDefault="003C4E74" w:rsidP="00094289">
      <w:pPr>
        <w:rPr>
          <w:sz w:val="40"/>
          <w:szCs w:val="40"/>
          <w:lang w:val="kk-KZ"/>
        </w:rPr>
      </w:pPr>
    </w:p>
    <w:p w:rsidR="00094289" w:rsidRDefault="00094289" w:rsidP="003817D7">
      <w:pPr>
        <w:rPr>
          <w:sz w:val="24"/>
          <w:szCs w:val="24"/>
          <w:lang w:val="kk-KZ"/>
        </w:rPr>
      </w:pPr>
    </w:p>
    <w:p w:rsidR="00094289" w:rsidRPr="00094289" w:rsidRDefault="00094289" w:rsidP="003817D7">
      <w:pPr>
        <w:rPr>
          <w:sz w:val="24"/>
          <w:szCs w:val="24"/>
          <w:lang w:val="kk-KZ"/>
        </w:rPr>
      </w:pPr>
    </w:p>
    <w:sectPr w:rsidR="00094289" w:rsidRPr="00094289" w:rsidSect="00B2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17D7"/>
    <w:rsid w:val="00094289"/>
    <w:rsid w:val="0010313D"/>
    <w:rsid w:val="003817D7"/>
    <w:rsid w:val="003C4E74"/>
    <w:rsid w:val="00B25F9D"/>
    <w:rsid w:val="00C91CE6"/>
    <w:rsid w:val="00EB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2017-04-21T15:52:00Z</cp:lastPrinted>
  <dcterms:created xsi:type="dcterms:W3CDTF">2017-04-21T15:10:00Z</dcterms:created>
  <dcterms:modified xsi:type="dcterms:W3CDTF">2017-04-25T15:06:00Z</dcterms:modified>
</cp:coreProperties>
</file>