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61D" w:rsidRPr="00B22300" w:rsidRDefault="00B5361D" w:rsidP="00B5361D">
      <w:pPr>
        <w:jc w:val="center"/>
        <w:rPr>
          <w:b/>
          <w:sz w:val="72"/>
          <w:szCs w:val="72"/>
        </w:rPr>
      </w:pPr>
      <w:r>
        <w:rPr>
          <w:noProof/>
          <w:sz w:val="72"/>
          <w:szCs w:val="7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231140</wp:posOffset>
            </wp:positionV>
            <wp:extent cx="1816100" cy="1524000"/>
            <wp:effectExtent l="19050" t="0" r="0" b="0"/>
            <wp:wrapThrough wrapText="bothSides">
              <wp:wrapPolygon edited="0">
                <wp:start x="2039" y="0"/>
                <wp:lineTo x="-227" y="17280"/>
                <wp:lineTo x="-227" y="19440"/>
                <wp:lineTo x="9290" y="21330"/>
                <wp:lineTo x="19032" y="21330"/>
                <wp:lineTo x="21524" y="21330"/>
                <wp:lineTo x="21524" y="2430"/>
                <wp:lineTo x="15407" y="1080"/>
                <wp:lineTo x="3852" y="0"/>
                <wp:lineTo x="2039" y="0"/>
              </wp:wrapPolygon>
            </wp:wrapThrough>
            <wp:docPr id="3" name="Рисунок 3" descr="j0300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30084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22300">
        <w:rPr>
          <w:b/>
          <w:sz w:val="72"/>
          <w:szCs w:val="72"/>
        </w:rPr>
        <w:t>«Ты и закон»</w:t>
      </w:r>
    </w:p>
    <w:p w:rsidR="00B5361D" w:rsidRPr="00B22300" w:rsidRDefault="00B5361D" w:rsidP="00B5361D">
      <w:pPr>
        <w:jc w:val="center"/>
        <w:rPr>
          <w:b/>
          <w:sz w:val="52"/>
          <w:szCs w:val="52"/>
        </w:rPr>
      </w:pPr>
    </w:p>
    <w:p w:rsidR="00B5361D" w:rsidRPr="00B22300" w:rsidRDefault="00B5361D" w:rsidP="00B5361D">
      <w:pPr>
        <w:jc w:val="center"/>
        <w:rPr>
          <w:rFonts w:ascii="Monotype Corsiva" w:hAnsi="Monotype Corsiva"/>
          <w:b/>
          <w:sz w:val="48"/>
          <w:szCs w:val="48"/>
          <w:u w:val="single"/>
        </w:rPr>
      </w:pPr>
      <w:r w:rsidRPr="00B22300">
        <w:rPr>
          <w:rFonts w:ascii="Monotype Corsiva" w:hAnsi="Monotype Corsiva"/>
          <w:b/>
          <w:sz w:val="48"/>
          <w:szCs w:val="48"/>
          <w:u w:val="single"/>
        </w:rPr>
        <w:t>Что такое закон?</w:t>
      </w:r>
    </w:p>
    <w:p w:rsidR="00B5361D" w:rsidRPr="00B22300" w:rsidRDefault="00B5361D" w:rsidP="00B5361D">
      <w:pPr>
        <w:jc w:val="center"/>
        <w:rPr>
          <w:b/>
          <w:sz w:val="48"/>
          <w:szCs w:val="48"/>
          <w:u w:val="single"/>
        </w:rPr>
      </w:pPr>
    </w:p>
    <w:p w:rsidR="00B5361D" w:rsidRPr="00B22300" w:rsidRDefault="00B5361D" w:rsidP="00B5361D">
      <w:pPr>
        <w:jc w:val="both"/>
        <w:rPr>
          <w:sz w:val="40"/>
          <w:szCs w:val="40"/>
        </w:rPr>
      </w:pPr>
      <w:r w:rsidRPr="00B22300">
        <w:rPr>
          <w:b/>
          <w:i/>
          <w:sz w:val="40"/>
          <w:szCs w:val="40"/>
        </w:rPr>
        <w:t xml:space="preserve">Законы </w:t>
      </w:r>
      <w:r w:rsidRPr="00B22300">
        <w:rPr>
          <w:sz w:val="40"/>
          <w:szCs w:val="40"/>
        </w:rPr>
        <w:t>– это правила поведения, установленные законодательными органами РК и контролируемые санкционированными на это чиновниками.</w:t>
      </w:r>
    </w:p>
    <w:p w:rsidR="00B5361D" w:rsidRPr="00B22300" w:rsidRDefault="00B5361D" w:rsidP="00B5361D">
      <w:pPr>
        <w:rPr>
          <w:sz w:val="40"/>
          <w:szCs w:val="40"/>
        </w:rPr>
      </w:pPr>
    </w:p>
    <w:p w:rsidR="00B5361D" w:rsidRPr="00B22300" w:rsidRDefault="00B5361D" w:rsidP="00B5361D">
      <w:pPr>
        <w:jc w:val="center"/>
        <w:rPr>
          <w:rFonts w:ascii="Monotype Corsiva" w:hAnsi="Monotype Corsiva"/>
          <w:b/>
          <w:sz w:val="48"/>
          <w:szCs w:val="48"/>
          <w:u w:val="single"/>
        </w:rPr>
      </w:pPr>
      <w:r w:rsidRPr="00B22300">
        <w:rPr>
          <w:rFonts w:ascii="Monotype Corsiva" w:hAnsi="Monotype Corsiva"/>
          <w:b/>
          <w:sz w:val="48"/>
          <w:szCs w:val="48"/>
          <w:u w:val="single"/>
        </w:rPr>
        <w:t>Почему мы принимаем законы</w:t>
      </w:r>
    </w:p>
    <w:p w:rsidR="00B5361D" w:rsidRPr="00B22300" w:rsidRDefault="00B5361D" w:rsidP="00B5361D">
      <w:pPr>
        <w:jc w:val="both"/>
        <w:rPr>
          <w:sz w:val="40"/>
          <w:szCs w:val="40"/>
        </w:rPr>
      </w:pPr>
      <w:r w:rsidRPr="00B22300">
        <w:rPr>
          <w:sz w:val="40"/>
          <w:szCs w:val="40"/>
        </w:rPr>
        <w:t xml:space="preserve">   Без законов и правил в обществе будут царить анархия, беспорядок, под угрозой будет личная и общественная безопасность.</w:t>
      </w:r>
    </w:p>
    <w:p w:rsidR="00B5361D" w:rsidRPr="00B22300" w:rsidRDefault="00B5361D" w:rsidP="00B5361D">
      <w:pPr>
        <w:rPr>
          <w:sz w:val="36"/>
          <w:szCs w:val="36"/>
        </w:rPr>
      </w:pPr>
    </w:p>
    <w:p w:rsidR="00B5361D" w:rsidRPr="00B22300" w:rsidRDefault="00B5361D" w:rsidP="00B5361D">
      <w:pPr>
        <w:jc w:val="center"/>
        <w:rPr>
          <w:rFonts w:ascii="Monotype Corsiva" w:hAnsi="Monotype Corsiva"/>
          <w:b/>
          <w:sz w:val="48"/>
          <w:szCs w:val="48"/>
          <w:u w:val="single"/>
        </w:rPr>
      </w:pPr>
      <w:r w:rsidRPr="00B22300">
        <w:rPr>
          <w:rFonts w:ascii="Monotype Corsiva" w:hAnsi="Monotype Corsiva"/>
          <w:b/>
          <w:sz w:val="48"/>
          <w:szCs w:val="48"/>
          <w:u w:val="single"/>
        </w:rPr>
        <w:t>Кто пишет законы?</w:t>
      </w:r>
    </w:p>
    <w:p w:rsidR="00B5361D" w:rsidRPr="00B22300" w:rsidRDefault="00B5361D" w:rsidP="00B5361D">
      <w:pPr>
        <w:rPr>
          <w:sz w:val="40"/>
          <w:szCs w:val="40"/>
        </w:rPr>
      </w:pPr>
      <w:r w:rsidRPr="00B22300">
        <w:rPr>
          <w:sz w:val="40"/>
          <w:szCs w:val="40"/>
        </w:rPr>
        <w:t xml:space="preserve">  Законодательные органы Республики Казахстан.</w:t>
      </w:r>
    </w:p>
    <w:p w:rsidR="00B5361D" w:rsidRPr="00B22300" w:rsidRDefault="00B5361D" w:rsidP="00B5361D">
      <w:pPr>
        <w:rPr>
          <w:sz w:val="40"/>
          <w:szCs w:val="40"/>
        </w:rPr>
      </w:pPr>
    </w:p>
    <w:p w:rsidR="00B5361D" w:rsidRPr="00B22300" w:rsidRDefault="00B5361D" w:rsidP="00B5361D">
      <w:pPr>
        <w:rPr>
          <w:sz w:val="40"/>
          <w:szCs w:val="40"/>
        </w:rPr>
      </w:pPr>
    </w:p>
    <w:p w:rsidR="00B5361D" w:rsidRPr="00B22300" w:rsidRDefault="00B5361D" w:rsidP="00B5361D">
      <w:pPr>
        <w:jc w:val="center"/>
        <w:rPr>
          <w:rFonts w:ascii="Monotype Corsiva" w:hAnsi="Monotype Corsiva"/>
          <w:sz w:val="48"/>
          <w:szCs w:val="48"/>
        </w:rPr>
      </w:pPr>
      <w:r w:rsidRPr="00B22300">
        <w:rPr>
          <w:rFonts w:ascii="Monotype Corsiva" w:hAnsi="Monotype Corsiva"/>
          <w:b/>
          <w:sz w:val="48"/>
          <w:szCs w:val="48"/>
          <w:u w:val="single"/>
        </w:rPr>
        <w:t>Что такое свод законов?</w:t>
      </w:r>
    </w:p>
    <w:p w:rsidR="00B5361D" w:rsidRPr="00B22300" w:rsidRDefault="00B5361D" w:rsidP="00B5361D">
      <w:pPr>
        <w:rPr>
          <w:sz w:val="40"/>
          <w:szCs w:val="40"/>
        </w:rPr>
      </w:pPr>
      <w:r w:rsidRPr="00B22300">
        <w:rPr>
          <w:sz w:val="40"/>
          <w:szCs w:val="40"/>
        </w:rPr>
        <w:lastRenderedPageBreak/>
        <w:t xml:space="preserve">  Это любые законы, предполагающие безусловное исполнение.</w:t>
      </w:r>
    </w:p>
    <w:p w:rsidR="00B5361D" w:rsidRPr="00B22300" w:rsidRDefault="00B5361D" w:rsidP="00B5361D">
      <w:pPr>
        <w:rPr>
          <w:sz w:val="36"/>
          <w:szCs w:val="36"/>
        </w:rPr>
      </w:pPr>
    </w:p>
    <w:p w:rsidR="00B5361D" w:rsidRPr="00B22300" w:rsidRDefault="00B5361D" w:rsidP="00B5361D">
      <w:pPr>
        <w:jc w:val="center"/>
        <w:rPr>
          <w:rFonts w:ascii="Monotype Corsiva" w:hAnsi="Monotype Corsiva"/>
          <w:b/>
          <w:sz w:val="48"/>
          <w:szCs w:val="48"/>
          <w:u w:val="single"/>
        </w:rPr>
      </w:pPr>
      <w:r w:rsidRPr="00B22300">
        <w:rPr>
          <w:rFonts w:ascii="Monotype Corsiva" w:hAnsi="Monotype Corsiva"/>
          <w:b/>
          <w:sz w:val="48"/>
          <w:szCs w:val="48"/>
          <w:u w:val="single"/>
        </w:rPr>
        <w:t>Какова цель большинства законов?</w:t>
      </w:r>
    </w:p>
    <w:p w:rsidR="00B5361D" w:rsidRPr="00B22300" w:rsidRDefault="00B5361D" w:rsidP="00B5361D">
      <w:pPr>
        <w:rPr>
          <w:sz w:val="40"/>
          <w:szCs w:val="40"/>
        </w:rPr>
      </w:pPr>
      <w:r w:rsidRPr="00B22300">
        <w:rPr>
          <w:sz w:val="36"/>
          <w:szCs w:val="36"/>
        </w:rPr>
        <w:t xml:space="preserve">  </w:t>
      </w:r>
      <w:r w:rsidRPr="00B22300">
        <w:rPr>
          <w:sz w:val="40"/>
          <w:szCs w:val="40"/>
        </w:rPr>
        <w:t>Цель большинства законов – защищать человека и общество. Только потом следует наказание виновного в несоблюдении того или иного закона.</w:t>
      </w:r>
    </w:p>
    <w:p w:rsidR="00B5361D" w:rsidRPr="00B22300" w:rsidRDefault="00B5361D" w:rsidP="00B5361D">
      <w:pPr>
        <w:rPr>
          <w:sz w:val="36"/>
          <w:szCs w:val="36"/>
        </w:rPr>
      </w:pPr>
    </w:p>
    <w:p w:rsidR="00012B54" w:rsidRDefault="00012B54"/>
    <w:sectPr w:rsidR="00012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B5361D"/>
    <w:rsid w:val="00012B54"/>
    <w:rsid w:val="00B5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2111</dc:creator>
  <cp:keywords/>
  <dc:description/>
  <cp:lastModifiedBy>2111</cp:lastModifiedBy>
  <cp:revision>2</cp:revision>
  <dcterms:created xsi:type="dcterms:W3CDTF">2017-10-23T16:08:00Z</dcterms:created>
  <dcterms:modified xsi:type="dcterms:W3CDTF">2017-10-23T16:08:00Z</dcterms:modified>
</cp:coreProperties>
</file>