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44" w:rsidRDefault="00294544" w:rsidP="0029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Дата : 23.01.18          3 класс</w:t>
      </w:r>
    </w:p>
    <w:p w:rsidR="00294544" w:rsidRPr="00294544" w:rsidRDefault="00EC145D" w:rsidP="0029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Тема</w:t>
      </w:r>
      <w:r w:rsidR="00294544">
        <w:rPr>
          <w:rFonts w:ascii="Times New Roman" w:eastAsia="Times New Roman" w:hAnsi="Times New Roman" w:cs="Times New Roman"/>
          <w:b/>
          <w:bCs/>
          <w:color w:val="000000"/>
          <w:sz w:val="40"/>
        </w:rPr>
        <w:t>:  «Мы все такие разные»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40"/>
        </w:rPr>
        <w:t>Родительское собрание: « Возрастные и индивидуальные особенности младшего школьника»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294544" w:rsidRPr="00294544" w:rsidRDefault="00294544" w:rsidP="002945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родителей с понятием "темперамент";</w:t>
      </w:r>
    </w:p>
    <w:p w:rsidR="00294544" w:rsidRPr="00294544" w:rsidRDefault="00294544" w:rsidP="002945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родителям необходимость индивидуального подхода в обучении и воспитании детей;</w:t>
      </w:r>
    </w:p>
    <w:p w:rsidR="00294544" w:rsidRPr="00294544" w:rsidRDefault="00294544" w:rsidP="002945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возрастные и индивидуальные особенности младшего школьника;</w:t>
      </w:r>
    </w:p>
    <w:p w:rsidR="00294544" w:rsidRPr="00294544" w:rsidRDefault="00294544" w:rsidP="002945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рекомендации по выработке стиля поведения и общения взрослого с ребёнком каждого типа темперамента.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Здравствуйте, уважаемые родители! Сегодня мы с вами поговорим о возрастных и индивидуальных особенностях детей младшего школьного возраста. Все мы знаем, что ребёнок отличается от взрослого не просто количественными показателями роста и веса, но и особенностями строения организма, его отдельных органов, которые существенно меняются в зависимости от различных периодов жизни человека.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Каковы же анатомо-физиологические и психические особенности ребёнка семи-одиннадцати лет? Рассмотрим лишь некоторые из них.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Костно-связочный аппарат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ребёнка 7-11 лет отличается сравнительно большей, чем у взрослого, гибкостью и податливостью к различным воздействиям. В костях ребёнка имеется большое количество хрящевой ткани, процесс окостенения ещё не закончен. Только в возрасте 9-11 лет у детей заканчивается окостенение запястья, фаланг пальцев рук.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В силу этих особенностей при неправильной посадке учащегося во время работы, при использовании мебели, не соответствующей его росту, при физической нагрузке, превышающей возможности ребёнка, у него может возникнуть искривление позвоночника.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Для правильного протекания процесса окостенения тканей ребёнку необходимо обеспечить полноценное питание, достаточное пребывание на свежем воздухе, привлечение его к посильному физическому труду.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Мышечная система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развивается вместе с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костной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, они совместно участвуют в движении. Движение в свою очередь влияет на все важнейшие физиологические процессы - кровообращение, обмен веществ, а также и на развитие психики ребёнка. При организации физических упражнений следует считаться с возрастными возможностями ребёнка.          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Чрезмерно большое мышечное напряжение вредно отражается на жизнедеятельности всего организма, недостаточная работа отдельных мышечных групп ведёт к нарушению условий нормального физического развития.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Большую роль в обеспечении жизненных функций организма имеют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органы дыхания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. Глубокое дыхание обеспечивается хорошо развитой мускулатурой грудной клетки. Поэтому гимнастика, физический труд - необходимые условия для правильного развития ребёнка.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Особенности развития </w:t>
      </w:r>
      <w:proofErr w:type="spellStart"/>
      <w:proofErr w:type="gramStart"/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сердечно-сосудистой</w:t>
      </w:r>
      <w:proofErr w:type="spellEnd"/>
      <w:proofErr w:type="gramEnd"/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системы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, её несовершенство, несоответствие в развитии сердца и сосудистой системы опять - таки требуют практиковать физический труд, подвижные игры на свежем воздухе.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Большое внимание родителей и воспитателей заслуживает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нервная система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регулирует жизнедеятельность всего организма. Высший отдел центральной нервной системы - головной мозг. Большие полушария головного мозга, и особенно кора больших 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полушарий, являются основным аппаратом психической жизни человека, его сознания, </w:t>
      </w:r>
      <w:proofErr w:type="spell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коре головного мозга непрерывно происходит процесс возбуждения и торможения нервных клеток. Чем моложе ребёнок, тем больше у него выражено преобладание процессов возбуждения над процессами внутреннего активного торможения. Возбуждение и торможение у детей очень легко распространяется по коре больших полушарий. Этим объясняется меньшая устойчивость внимания у детей младшего школьного возраста. У каждого человека, в том числе у каждого ребёнка, имеются индивидуальные различия в протекании процессов возбуждения и торможения (по силе, уравновешенности и подвижности нервных процессов). Вот почему мы говорим о необходимости индивидуального подхода к детям в учебной и воспитательной работе.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усвоения учебного материала у ребёнка обогащается и совершенствуется память. В этом возрасте у детей более развита наглядно-образная память, чем логическая, они лучше запоминают конкретный материал. Ребёнку самому трудно оценить, насколько хорошо он приготовил урок. Поэтому особое внимание надо уделять развитию логического мышления и памяти, способности критически относиться к своей работе. Дети этого возраста очень впечатлительны и эмоциональны.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Мир чувств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младшего школьника значительно богаче, чем дошкольника. Он особенно восприимчив к красоте окружающих его предметов, природ, человеческих отношений. Осознаннее становятся такие понятия, как ответственность за свои дела и поступки, долг перед семьёй, классом, товарищем. Мышление ребёнка развивается вместе с речью, поэтому важно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развивать речь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расширять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запас слов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следить за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чистотой и правильностью речи.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Мозг ребёнка быстро утомляется. Утомление наступает вследствие истощения - снижения работоспособности клеток коры головного мозга. Первый признак утомления организма - ощущение потребности в отдыхе, снижение работоспособности. Утомление снимается во время отдыха.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такие физиологические особенности имеют дети младшего школьного возраста.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А теперь я предлагаю вам проверить правильность ваших представления об отличительных чертах мальчиков и девочек.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французский психолог составил тест, который раскрывает некоторые предрассудки взрослых в подходе к воспитанию мальчиков и девочек. Каждый родитель с помощью этого теста может проверить, насколько верны его представления об их психологических особенностях.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утверждения, которые я вам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ответить только ДА или НЕТ.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более послушны, чем мальчики.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лучше относятся к слабым и больным людям, животным, растениям.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лучше могут оценить сложное положение и мыслят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логически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испытывают большее желание отличиться.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больше одарены в математике.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более чувствительны к среде, обстановке, в которой живут, тяжелее переносят боль, страдание.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умеют лучше выразить свои мысли.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У№ мальчиков лучше развита зрительная память, а у девочек - слуховая.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лучше ориентируются в пространстве.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агрессивнее.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мене активны.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более общительны, отдают предпочтение большой компании, а не узкому кругу друзей.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более ласковы.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легче попадают под чужое влияние.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более предприимчивы.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Девочки более трусливы.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чаще страдают от комплекса неполноценности.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реже соперничают между собой.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Мальчикам более важно заявить о себе, продемонстрировать свои способности.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У мальчиков больше склонности к творческой работе, в то время как девочки лучше справляются с монотонным трудом.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я предлагаю вам сравнить ваши высказывания с мнением психологов.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детстве девочки действительно более послушны.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неустановленно фактов, дающих повод утверждать, что девочки по своей природе больше склонны заботиться о больных и слабых. Разве что в возрасте 6-9 лет.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так. Девочки могут решать сложные задачи не хуже мальчиков.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До 10-12 лет девочки развиваются быстрее и поэтому иногда стремятся выделиться, отличиться от своих сверстников. Но позднее девочки более целенаправленны, они больше чем мальчики, думают о будущем.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и мальчики одарены одинаково, всё зависит от того, как мы их ориентируем. Считается, что в математике мальчики проявляют себя лучше. Но когда мы избавимся от этого предрассудка, то не заметим большой разницы.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Напротив, мальчики легче поддаются влиянию среды, домашней обстановки и поэтому сильнее переживают разлуку с родителями. Они более чувствительны к боли, страданию. Мальчики лишь делают вид, что им не больно, поскольку их учат, что мужчина не должен плакать.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До 10-13 лет разница незначительна, затем в большинстве случаев девочки устно и письменно высказывают свои мысли более чётко, чем мальчики.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показали, что на протяжении всей жизни эти способности у мальчиков и девочек одинаковы. Если и есть разница, то только пн6дивидуальная.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наступления половой зрелости разницы нет, после этого мальчики лучше ориентируются в пространстве. С годами разница усиливается. Исключения только подтверждают правило.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становятся агрессивными в самом раннем возрасте, в 2-3 года, когда начинает формироваться их личность.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установлена разница в активности мальчиков и девочек. Лишь в детские годы мальчики проявляют её более шумно и очевидно (в драках). В то же время девочки не столь шумливы, но не менее целенаправленны.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Напротив, девочки предпочитают одну или не более двух подруг, а не большую компанию. Мальчики же склонны к коллективным играм, собираются в более крупные группы. Это положение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 и когда они вырастают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До определённого возраста между мальчиками и девочками в этом нет разницы. Мальчики в определённый период тоже требуют ласкового обращения.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Напротив, мальчики скорее склонны принимать "на веру" мнение компании, при их воспитании это надо непременно иметь в виду. Девочки обычно придерживаются своего мнения.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качестве до определённого возраста у мальчиков и девочек нет разницы. Позднее более сообразительными и активными становятся девочки. А в период полового созревания они уступают в этом юношам. Быть может, сознательно.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не так трусливы на самом деле, как многим кажется. В действительности они могут быть решительнее мальчиков, легче преодолевать страх.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больше мальчиков. Девочки лучше "вооружены"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отношении ни у кого нет преимуществ. Всё зависит от личности. Соперничать и "мериться силами" друг с другом могут и мальчики и девочки.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Нет. Мальчики легче подчиняются сильным личностям и компаниям сверстников, девочки же чаще стоят на своём. Они более самоуверенны.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нет разницы между мальчиками и девочками. У кого - то больше способностей, у кого - то меньше, пол здесь не имеет значения.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тесту можно определить правильность ваших представлений на отличие в воспитании мальчиков и девочек.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забывайте, ребёнок любого возраста любит ласковое, доброе к нему отношение, он любит, когда взрослые считаются с ним, с его мнением, уважают его личность и достоинство.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возрастных особенностей педагогическая наука рекомендует учитывать в воспитании и индивидуальные особенности каждого ребёнка.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особенности ребёнка в первую очередь обусловливаются типом нервной системы. Выделяются 4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нервной системы: ФЛЕГМАТИК, САНГВИНИК, ХОЛЕРИК И МЕЛАНХОЛИК. Остановимся немного на них.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ФЛЕГМАТИК.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Сильный, уравновешенный, малоподвижный тип. Ребёнок с этим типом нервной системы характеризуется большой работоспособностью, но медлителен и в работе, и разговоре с другими людьми. Эмоционально возбудим слабо, но чувства глубокие постоянные.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ребёнка с данным типом нервной системы должно быть направленно на закрепление положительных черт его характера: настойчивости, добросовестности, выдержки. Если же родитель будут постоянно попрекать ребёнка за медлительность, он может замкнуться, начать проявлять равнодушие, а иногда и грубость.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детьми этого типа надо иметь терпение и выдержку. Поощрять детей надо за проявление активности, быстроты в движениях.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САНГВИНИК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Сильный, уравновешенный, подвижный тип; характеризуется большой работоспособностью, быстрым включением в любую работу. Ребёнок с данным типом нервной системы подвижный, с выразительной мимикой, всё делает довольно быстро, может быстро переключится с одного вида деятельности на другой. Нередко бросает то дело, которое требует терпения и выдержки. При воспитании ребёнка этого типа нужно поддерживать в нём такие положительные черты, как жизнерадостность, чуткость и отзывчивость, умение жить и работать в коллективе. Но если ребёнка с этим типом нервной системы не учить доводить начатое дело до конца, из него может выйти поверхностный человек, без особых интересов, безразлично относящийся к своим неудачам. Ребёнок этого типа тяжело переносит суровый разговор, а резкий эмоциональный тон может вызвать у него перевозбуждение, озлобление. Поощрение детей этого типа возбуждает их творческую активность, повышает работоспособность. Но важно не перехвалить их, так как они по природе своей склонны переоценивать свои способности.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ХОЛЕРИК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Сильный, но неуравновешенный тип. Ребёнок с этим типом нервной системы характеризуется большой работоспособностью, быстротой реакции на происходящее вокруг него, большим запасом жизненной энергии. У него процесс возбуждения преобладает над процессом торможения. Такой ученик не всегда умеет сдерживать свои чувства, обладает подвижной мимикой и жестами, движения его резки напористы.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такого ребёнка должно быть направленно на выработку выдержки, умения обдумывать свои действия и поступки, анализировать их. Частая похвала такого ребёнка развивает у него самонадеянность, тщеславие. Требуется большой та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именении поощрений и наказаний.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МЕЛАНХОЛИК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Слабый тип нервной системы. Ребёнок с этим типом нервной системы быстро устаёт, не уверен в себе, застенчив, легко травмируется, молчалив, необщителен. Чувства глубокие, </w:t>
      </w: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внешне слабо проявляются. В воспитании таких детей требуется поддержка его начинаний, подбадривания во время работы, поощрение добрым словом. Дети со слабым типом нервной системы тяжело переносят резкую оценку их работы, взыскания. В качестве стимула лучше пользоваться одобрением, похвалой, но умеренно.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этого типа нервной системы больно реагируют на резкий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крикливый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тон. Это может привести к полной заторможенности, тяжёлому состоянию угнетенности и подавленности.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характеристик каждого типа нервной системы вы уже можете скорректировать общение с вашим ребёнком и действовать в правильном направлении.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следует помнить, выделенные типы темперамента в чистом виде почти не встречаются, обычно у человека сочетаются черты отдельных темпераментов. Необходимо помнить, что при воспитании детей, тип нервной системы можно в какой - то мере изменить, то есть развивать недостающие качества.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один тип темперамента хорошим, а другой плохим нельзя. Каждый темперамент содержит в себе такие предпосылки, которые в известных условиях нужны человеку. Например, есть профессии, для которых необходимы внимательность, тщательность и аккуратность или, наоборот, большая эмоциональность.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темперамента идёт формирование характера, в котором сочетаются наиболее устойчивые, существенные особенности личности. Темперамент является базой для формирования черт характера ребёнка. Например, с раннего возраста у детей надо воспитывать такое нравственное качество личности, как доброта. Оно </w:t>
      </w:r>
      <w:proofErr w:type="spell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воспитуемо</w:t>
      </w:r>
      <w:proofErr w:type="spell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с разными темпераментами.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навыков культуры общения, готовности прийти на помощь товарищу, отзывчивости на чужую беду необходимо у детей с разными темпераментами. Однако средства воздействия со стороны родителей должны быть индивидуальны для каждого ребёнка в зависимости от его темперамента.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бы хотелось, чтобы наша сегодняшняя встреча и информация, которую я донесла до вас, принесла пользу вам и помогла бы правильно построить вам взаимоотношения с вашими детьми, избегая конфликтов и непонимания, как с вашей стороны, так и со стороны ваших детей. Я </w:t>
      </w:r>
      <w:proofErr w:type="gram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надеюсь</w:t>
      </w:r>
      <w:proofErr w:type="gram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памятки, вам помогут в этом.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b/>
          <w:bCs/>
          <w:color w:val="000000"/>
          <w:sz w:val="36"/>
        </w:rPr>
        <w:t>Памятки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ПРАИЛА ВЗАИМОДЕЙСТВИЯ С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ФЛЕГМАТИКОМ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практического результата выполняемой работы.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выполняемой работы (на каждом этапе деятельности).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положительных методов воздействия.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речи взрослых ярлыков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начинаний ребёнка, проявления им собственной инициативы.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ВЗАИМОДЕЙСТВИЯ С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САНГВИНИКОМ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Чёткая постановка целей деятельности.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демонстрации ребёнком его достижений.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Одобрение и поддержка взрослого.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интересов ребёнка в порученном деле.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ВЗАИМОДЕЙСТВИЯ С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МЕЛАНХОЛИКОМ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Эмоциональное поглаживание и </w:t>
      </w:r>
      <w:proofErr w:type="spellStart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выполнения совместной групповой работы.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достижений ребёнка.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оценка вклада его действий в общее дело.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ВЗАИМОДЕЙСТВИЯ С </w:t>
      </w:r>
      <w:r w:rsidRPr="0029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ХОЛЕРИКОМ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Спокойный ровный тон взрослого.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чётких и обоснованных требований.</w:t>
      </w:r>
    </w:p>
    <w:p w:rsidR="00294544" w:rsidRPr="00294544" w:rsidRDefault="00294544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перспектив деятельности.</w:t>
      </w:r>
    </w:p>
    <w:p w:rsidR="00294544" w:rsidRPr="00EC145D" w:rsidRDefault="00294544" w:rsidP="0029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5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оценка деятельности ученика.</w:t>
      </w:r>
    </w:p>
    <w:p w:rsidR="003A3318" w:rsidRPr="00EC145D" w:rsidRDefault="003A3318" w:rsidP="0029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318" w:rsidRPr="00EC145D" w:rsidRDefault="003A3318" w:rsidP="00294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первое правило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только сообща, все вместе, мы преодолеем все трудности в воспитании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учебе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детей.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- Возьмите все по цветку. Раскрасьте их.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(На столах лежат одинаковые цветы по размеру, по цвету, по форме, цветные карандаши, фломастеры.)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цвете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форме. Скажите, после того как вы раскрасили цветок, можно найти два совершенно одинаковых цветка?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(Нет.)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Мы – взрослые люди ПРИ ОДИНАКОВЫХ УСЛОВИЯХ делаем все по-разному. Отсюда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второе наше правило: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-  никогда не сравнивайте своего ребенка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другим! Нет кого-то или чего-то лучше или хуже. </w:t>
      </w:r>
      <w:r>
        <w:rPr>
          <w:rFonts w:ascii="Arial" w:hAnsi="Arial" w:cs="Arial"/>
          <w:color w:val="000000"/>
          <w:sz w:val="23"/>
          <w:szCs w:val="23"/>
        </w:rPr>
        <w:t>Причем не только в учебе, но и в поступках.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Слайд 3 - 8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        - А сейчас я предлагаю вам всем известную сказку “Колобок”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 психологический лад и попрошу вас принять активное участие в ее разборе.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Итак, начали.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(Родители помогают в пересказе сказки по картинкам.)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Первая заповедь: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Родившийся ребенок в семье должен быть всегда желанным.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Вторая заповедь: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Не оставляйте маленьких детей без присмотра.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Покатился колобок по дорожке и встретил там сначала зайку, потом медведя, потом волка.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Третья заповедь: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Научите ребенка общаться с окружающим миром.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 Встретилась ему лиса ласковая, хитрая.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Заповедь четвертая: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Научите ребенка распознавать добро и зло, истинные намерения людей.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Съела лиса колобка.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Заповедь пятая: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Научите ребенка самостоятельно с честью и достоинством, без ущерба для жизни, выходить их сложных жизненных ситуаций.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Вот такая всем известная сказка у нас с вами получилась с пятью важными заповедями для вашего ребенка.</w:t>
      </w:r>
    </w:p>
    <w:p w:rsidR="003A3318" w:rsidRDefault="003A3318" w:rsidP="003A331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 Вы уже получили много советов по воспитанию ребенка. С</w:t>
      </w:r>
    </w:p>
    <w:p w:rsidR="00391E39" w:rsidRDefault="00391E39"/>
    <w:sectPr w:rsidR="00391E39" w:rsidSect="0029454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AE1"/>
    <w:multiLevelType w:val="multilevel"/>
    <w:tmpl w:val="EE7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544"/>
    <w:rsid w:val="00294544"/>
    <w:rsid w:val="00391E39"/>
    <w:rsid w:val="003A3318"/>
    <w:rsid w:val="00792C4D"/>
    <w:rsid w:val="00EC145D"/>
    <w:rsid w:val="00F8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4544"/>
  </w:style>
  <w:style w:type="paragraph" w:customStyle="1" w:styleId="c3">
    <w:name w:val="c3"/>
    <w:basedOn w:val="a"/>
    <w:rsid w:val="0029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4544"/>
  </w:style>
  <w:style w:type="paragraph" w:customStyle="1" w:styleId="c1">
    <w:name w:val="c1"/>
    <w:basedOn w:val="a"/>
    <w:rsid w:val="0029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4544"/>
  </w:style>
  <w:style w:type="paragraph" w:customStyle="1" w:styleId="c2">
    <w:name w:val="c2"/>
    <w:basedOn w:val="a"/>
    <w:rsid w:val="0029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318"/>
    <w:rPr>
      <w:b/>
      <w:bCs/>
    </w:rPr>
  </w:style>
  <w:style w:type="character" w:styleId="a5">
    <w:name w:val="Emphasis"/>
    <w:basedOn w:val="a0"/>
    <w:uiPriority w:val="20"/>
    <w:qFormat/>
    <w:rsid w:val="003A33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2754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Admin</cp:lastModifiedBy>
  <cp:revision>7</cp:revision>
  <cp:lastPrinted>2018-01-22T18:30:00Z</cp:lastPrinted>
  <dcterms:created xsi:type="dcterms:W3CDTF">2018-01-22T15:04:00Z</dcterms:created>
  <dcterms:modified xsi:type="dcterms:W3CDTF">2018-01-28T16:51:00Z</dcterms:modified>
</cp:coreProperties>
</file>