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2B54" w:rsidRPr="00A35A56" w:rsidRDefault="008336A8" w:rsidP="008336A8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35A56">
        <w:rPr>
          <w:rFonts w:ascii="Times New Roman" w:hAnsi="Times New Roman" w:cs="Times New Roman"/>
          <w:b/>
          <w:sz w:val="20"/>
          <w:szCs w:val="20"/>
        </w:rPr>
        <w:t>ПАМЯТКА</w:t>
      </w:r>
      <w:r w:rsidR="00A51DA8" w:rsidRPr="00A35A56">
        <w:rPr>
          <w:rFonts w:ascii="Times New Roman" w:hAnsi="Times New Roman" w:cs="Times New Roman"/>
          <w:b/>
          <w:sz w:val="20"/>
          <w:szCs w:val="20"/>
        </w:rPr>
        <w:t xml:space="preserve"> УЧАСТНИКУ СЕМИНАРА  (03.10.2017г.)</w:t>
      </w:r>
    </w:p>
    <w:p w:rsidR="00122CF6" w:rsidRPr="00A35A56" w:rsidRDefault="005D7012" w:rsidP="00122CF6">
      <w:pPr>
        <w:jc w:val="both"/>
        <w:rPr>
          <w:rFonts w:ascii="Times New Roman" w:hAnsi="Times New Roman" w:cs="Times New Roman"/>
          <w:sz w:val="20"/>
          <w:szCs w:val="20"/>
        </w:rPr>
      </w:pPr>
      <w:r w:rsidRPr="00A35A56">
        <w:rPr>
          <w:rFonts w:ascii="Times New Roman" w:hAnsi="Times New Roman" w:cs="Times New Roman"/>
          <w:sz w:val="20"/>
          <w:szCs w:val="20"/>
        </w:rPr>
        <w:tab/>
      </w:r>
      <w:r w:rsidR="0004152D" w:rsidRPr="00A35A56">
        <w:rPr>
          <w:rFonts w:ascii="Times New Roman" w:hAnsi="Times New Roman" w:cs="Times New Roman"/>
          <w:sz w:val="20"/>
          <w:szCs w:val="20"/>
        </w:rPr>
        <w:t xml:space="preserve">Данная памятка </w:t>
      </w:r>
      <w:r w:rsidR="009A3A81" w:rsidRPr="00A35A56">
        <w:rPr>
          <w:rFonts w:ascii="Times New Roman" w:hAnsi="Times New Roman" w:cs="Times New Roman"/>
          <w:sz w:val="20"/>
          <w:szCs w:val="20"/>
        </w:rPr>
        <w:t xml:space="preserve">содержит </w:t>
      </w:r>
      <w:r w:rsidR="0004152D" w:rsidRPr="00A35A56">
        <w:rPr>
          <w:rFonts w:ascii="Times New Roman" w:hAnsi="Times New Roman" w:cs="Times New Roman"/>
          <w:sz w:val="20"/>
          <w:szCs w:val="20"/>
        </w:rPr>
        <w:t>список документов</w:t>
      </w:r>
      <w:r w:rsidR="009A3A81" w:rsidRPr="00A35A56">
        <w:rPr>
          <w:rFonts w:ascii="Times New Roman" w:hAnsi="Times New Roman" w:cs="Times New Roman"/>
          <w:sz w:val="20"/>
          <w:szCs w:val="20"/>
        </w:rPr>
        <w:t xml:space="preserve">, необходимых учителям общеобразовательных школ для реализации успешной учебной деятельности согласно требованиям обновленного содержания образования. </w:t>
      </w:r>
      <w:r w:rsidR="00C8258C" w:rsidRPr="00A35A56">
        <w:rPr>
          <w:rFonts w:ascii="Times New Roman" w:hAnsi="Times New Roman" w:cs="Times New Roman"/>
          <w:sz w:val="20"/>
          <w:szCs w:val="20"/>
        </w:rPr>
        <w:t>Памятка составлена на основе Инструктивно-методического письма «Об особенностях организации образовательного процесса в общеобразовательных школах Республики Казахстан в 2017-2018 учебном году».</w:t>
      </w:r>
    </w:p>
    <w:p w:rsidR="00C8258C" w:rsidRPr="00A35A56" w:rsidRDefault="00C8258C" w:rsidP="00C8258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A35A56">
        <w:rPr>
          <w:rFonts w:ascii="Times New Roman" w:hAnsi="Times New Roman" w:cs="Times New Roman"/>
          <w:b/>
          <w:sz w:val="20"/>
          <w:szCs w:val="20"/>
        </w:rPr>
        <w:t xml:space="preserve">Список документов, необходимых учителю для реализации учебно-воспитательного процесса </w:t>
      </w:r>
      <w:r w:rsidR="00C37616" w:rsidRPr="00A35A56">
        <w:rPr>
          <w:rFonts w:ascii="Times New Roman" w:hAnsi="Times New Roman" w:cs="Times New Roman"/>
          <w:b/>
          <w:sz w:val="20"/>
          <w:szCs w:val="20"/>
        </w:rPr>
        <w:t>по предметам начальной и основной школы согласно обновленному содержанию образования</w:t>
      </w:r>
    </w:p>
    <w:tbl>
      <w:tblPr>
        <w:tblStyle w:val="a4"/>
        <w:tblW w:w="15134" w:type="dxa"/>
        <w:tblLook w:val="04A0" w:firstRow="1" w:lastRow="0" w:firstColumn="1" w:lastColumn="0" w:noHBand="0" w:noVBand="1"/>
      </w:tblPr>
      <w:tblGrid>
        <w:gridCol w:w="522"/>
        <w:gridCol w:w="2421"/>
        <w:gridCol w:w="1985"/>
        <w:gridCol w:w="10206"/>
      </w:tblGrid>
      <w:tr w:rsidR="00CD70C1" w:rsidRPr="00A35A56" w:rsidTr="00EA7FB4">
        <w:tc>
          <w:tcPr>
            <w:tcW w:w="522" w:type="dxa"/>
          </w:tcPr>
          <w:p w:rsidR="00CD70C1" w:rsidRPr="00A35A56" w:rsidRDefault="00CD70C1" w:rsidP="0033111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A56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421" w:type="dxa"/>
          </w:tcPr>
          <w:p w:rsidR="00CD70C1" w:rsidRPr="00A35A56" w:rsidRDefault="00CD70C1" w:rsidP="0033111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A56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документа</w:t>
            </w:r>
          </w:p>
        </w:tc>
        <w:tc>
          <w:tcPr>
            <w:tcW w:w="1985" w:type="dxa"/>
          </w:tcPr>
          <w:p w:rsidR="00CD70C1" w:rsidRPr="00A35A56" w:rsidRDefault="00CD70C1" w:rsidP="0033111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A56">
              <w:rPr>
                <w:rFonts w:ascii="Times New Roman" w:hAnsi="Times New Roman" w:cs="Times New Roman"/>
                <w:b/>
                <w:sz w:val="20"/>
                <w:szCs w:val="20"/>
              </w:rPr>
              <w:t>Форма предоставления</w:t>
            </w:r>
          </w:p>
        </w:tc>
        <w:tc>
          <w:tcPr>
            <w:tcW w:w="10206" w:type="dxa"/>
          </w:tcPr>
          <w:p w:rsidR="00EA7FB4" w:rsidRDefault="00EA7FB4" w:rsidP="0033111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D70C1" w:rsidRPr="00A35A56" w:rsidRDefault="0033111E" w:rsidP="0033111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A5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K</w:t>
            </w:r>
            <w:proofErr w:type="spellStart"/>
            <w:r w:rsidR="00CD70C1" w:rsidRPr="00A35A56">
              <w:rPr>
                <w:rFonts w:ascii="Times New Roman" w:hAnsi="Times New Roman" w:cs="Times New Roman"/>
                <w:b/>
                <w:sz w:val="20"/>
                <w:szCs w:val="20"/>
              </w:rPr>
              <w:t>омментарии</w:t>
            </w:r>
            <w:proofErr w:type="spellEnd"/>
          </w:p>
        </w:tc>
      </w:tr>
      <w:tr w:rsidR="00CD70C1" w:rsidRPr="00A35A56" w:rsidTr="00EA7FB4">
        <w:tc>
          <w:tcPr>
            <w:tcW w:w="522" w:type="dxa"/>
          </w:tcPr>
          <w:p w:rsidR="00CD70C1" w:rsidRPr="00A35A56" w:rsidRDefault="00CD70C1" w:rsidP="00CD70C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A56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21" w:type="dxa"/>
          </w:tcPr>
          <w:p w:rsidR="00CD70C1" w:rsidRPr="00A35A56" w:rsidRDefault="00CD70C1" w:rsidP="00CD70C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A56">
              <w:rPr>
                <w:rFonts w:ascii="Times New Roman" w:hAnsi="Times New Roman" w:cs="Times New Roman"/>
                <w:sz w:val="20"/>
                <w:szCs w:val="20"/>
              </w:rPr>
              <w:t>Типовая учебная программа по предмету</w:t>
            </w:r>
          </w:p>
        </w:tc>
        <w:tc>
          <w:tcPr>
            <w:tcW w:w="1985" w:type="dxa"/>
          </w:tcPr>
          <w:p w:rsidR="00BB2A45" w:rsidRPr="00A35A56" w:rsidRDefault="00BB2A45" w:rsidP="00CD70C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A56"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r w:rsidR="00CD70C1" w:rsidRPr="00A35A56">
              <w:rPr>
                <w:rFonts w:ascii="Times New Roman" w:hAnsi="Times New Roman" w:cs="Times New Roman"/>
                <w:sz w:val="20"/>
                <w:szCs w:val="20"/>
              </w:rPr>
              <w:t>лектронный вариант</w:t>
            </w:r>
            <w:r w:rsidR="00E27410" w:rsidRPr="00A35A56">
              <w:rPr>
                <w:rFonts w:ascii="Times New Roman" w:hAnsi="Times New Roman" w:cs="Times New Roman"/>
                <w:sz w:val="20"/>
                <w:szCs w:val="20"/>
              </w:rPr>
              <w:t xml:space="preserve"> у руководителя МО</w:t>
            </w:r>
            <w:r w:rsidR="00BF0141" w:rsidRPr="00A35A56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CD70C1" w:rsidRPr="00A35A56" w:rsidRDefault="00BF0141" w:rsidP="00CD70C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A56">
              <w:rPr>
                <w:rFonts w:ascii="Times New Roman" w:hAnsi="Times New Roman" w:cs="Times New Roman"/>
                <w:sz w:val="20"/>
                <w:szCs w:val="20"/>
              </w:rPr>
              <w:t>бумажный вариант долгосрочного плана</w:t>
            </w:r>
          </w:p>
        </w:tc>
        <w:tc>
          <w:tcPr>
            <w:tcW w:w="10206" w:type="dxa"/>
          </w:tcPr>
          <w:p w:rsidR="00CD70C1" w:rsidRPr="00A35A56" w:rsidRDefault="00CD70C1" w:rsidP="006D16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A56">
              <w:rPr>
                <w:rFonts w:ascii="Times New Roman" w:hAnsi="Times New Roman" w:cs="Times New Roman"/>
                <w:sz w:val="20"/>
                <w:szCs w:val="20"/>
              </w:rPr>
              <w:t xml:space="preserve">Рекомендация: учителю желательно </w:t>
            </w:r>
            <w:r w:rsidR="0045594C" w:rsidRPr="00A35A56">
              <w:rPr>
                <w:rFonts w:ascii="Times New Roman" w:hAnsi="Times New Roman" w:cs="Times New Roman"/>
                <w:sz w:val="20"/>
                <w:szCs w:val="20"/>
              </w:rPr>
              <w:t xml:space="preserve">иметь бумажный вариант </w:t>
            </w:r>
            <w:r w:rsidR="006D1653" w:rsidRPr="00A35A56">
              <w:rPr>
                <w:rFonts w:ascii="Times New Roman" w:hAnsi="Times New Roman" w:cs="Times New Roman"/>
                <w:sz w:val="20"/>
                <w:szCs w:val="20"/>
              </w:rPr>
              <w:t>долгосрочного плана, содержащего разделы, темы, цели обучения и их распределение по учебным четвертям (долгосрочные планы содержатся в соответствующем разделе данного документа)</w:t>
            </w:r>
          </w:p>
          <w:p w:rsidR="00F4648E" w:rsidRPr="00A35A56" w:rsidRDefault="00232EA6" w:rsidP="006D16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A56">
              <w:rPr>
                <w:rFonts w:ascii="Times New Roman" w:hAnsi="Times New Roman" w:cs="Times New Roman"/>
                <w:sz w:val="20"/>
                <w:szCs w:val="20"/>
              </w:rPr>
              <w:t>Типовые учебные</w:t>
            </w:r>
            <w:r w:rsidR="00F4648E" w:rsidRPr="00A35A56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программы по предметам </w:t>
            </w:r>
            <w:r w:rsidR="00C278DB" w:rsidRPr="00A35A56">
              <w:rPr>
                <w:rFonts w:ascii="Times New Roman" w:hAnsi="Times New Roman" w:cs="Times New Roman"/>
                <w:sz w:val="20"/>
                <w:szCs w:val="20"/>
              </w:rPr>
              <w:t xml:space="preserve">начальной и основной школы обновленного содержания образования доступны на сайте </w:t>
            </w:r>
            <w:hyperlink r:id="rId5" w:history="1">
              <w:r w:rsidR="00C278DB" w:rsidRPr="00A35A56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http://nao.kz</w:t>
              </w:r>
            </w:hyperlink>
            <w:r w:rsidR="00C278DB" w:rsidRPr="00A35A56">
              <w:rPr>
                <w:rFonts w:ascii="Times New Roman" w:hAnsi="Times New Roman" w:cs="Times New Roman"/>
                <w:sz w:val="20"/>
                <w:szCs w:val="20"/>
              </w:rPr>
              <w:t xml:space="preserve"> в разделе «Учебные программы»</w:t>
            </w:r>
          </w:p>
        </w:tc>
      </w:tr>
      <w:tr w:rsidR="00E27410" w:rsidRPr="00A35A56" w:rsidTr="00EA7FB4">
        <w:tc>
          <w:tcPr>
            <w:tcW w:w="522" w:type="dxa"/>
          </w:tcPr>
          <w:p w:rsidR="00E27410" w:rsidRPr="00A35A56" w:rsidRDefault="00E27410" w:rsidP="00CD70C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A56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421" w:type="dxa"/>
          </w:tcPr>
          <w:p w:rsidR="00E27410" w:rsidRPr="00A35A56" w:rsidRDefault="00E27410" w:rsidP="00CD70C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A56">
              <w:rPr>
                <w:rFonts w:ascii="Times New Roman" w:hAnsi="Times New Roman" w:cs="Times New Roman"/>
                <w:sz w:val="20"/>
                <w:szCs w:val="20"/>
              </w:rPr>
              <w:t>ГОСО</w:t>
            </w:r>
          </w:p>
        </w:tc>
        <w:tc>
          <w:tcPr>
            <w:tcW w:w="1985" w:type="dxa"/>
          </w:tcPr>
          <w:p w:rsidR="00E27410" w:rsidRPr="00A35A56" w:rsidRDefault="00E27410" w:rsidP="00CD70C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A56">
              <w:rPr>
                <w:rFonts w:ascii="Times New Roman" w:hAnsi="Times New Roman" w:cs="Times New Roman"/>
                <w:sz w:val="20"/>
                <w:szCs w:val="20"/>
              </w:rPr>
              <w:t>электронный вариант у руководителя МО</w:t>
            </w:r>
          </w:p>
        </w:tc>
        <w:tc>
          <w:tcPr>
            <w:tcW w:w="10206" w:type="dxa"/>
          </w:tcPr>
          <w:p w:rsidR="00E27410" w:rsidRPr="00A35A56" w:rsidRDefault="00E27410" w:rsidP="006D16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70C1" w:rsidRPr="00A35A56" w:rsidTr="00EA7FB4">
        <w:tc>
          <w:tcPr>
            <w:tcW w:w="522" w:type="dxa"/>
          </w:tcPr>
          <w:p w:rsidR="00CD70C1" w:rsidRPr="00A35A56" w:rsidRDefault="00E27410" w:rsidP="00CD70C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A5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64D4B" w:rsidRPr="00A35A5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21" w:type="dxa"/>
          </w:tcPr>
          <w:p w:rsidR="00CD70C1" w:rsidRPr="00A35A56" w:rsidRDefault="0017548A" w:rsidP="00CD70C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A56">
              <w:rPr>
                <w:rFonts w:ascii="Times New Roman" w:hAnsi="Times New Roman" w:cs="Times New Roman"/>
                <w:sz w:val="20"/>
                <w:szCs w:val="20"/>
              </w:rPr>
              <w:t>Учебный план по предмету</w:t>
            </w:r>
          </w:p>
        </w:tc>
        <w:tc>
          <w:tcPr>
            <w:tcW w:w="1985" w:type="dxa"/>
          </w:tcPr>
          <w:p w:rsidR="00CD70C1" w:rsidRPr="00A35A56" w:rsidRDefault="0017548A" w:rsidP="00CD70C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A56">
              <w:rPr>
                <w:rFonts w:ascii="Times New Roman" w:hAnsi="Times New Roman" w:cs="Times New Roman"/>
                <w:sz w:val="20"/>
                <w:szCs w:val="20"/>
              </w:rPr>
              <w:t>электронный вариант</w:t>
            </w:r>
          </w:p>
        </w:tc>
        <w:tc>
          <w:tcPr>
            <w:tcW w:w="10206" w:type="dxa"/>
          </w:tcPr>
          <w:p w:rsidR="00CD70C1" w:rsidRPr="00A35A56" w:rsidRDefault="00232EA6" w:rsidP="00232EA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A56">
              <w:rPr>
                <w:rFonts w:ascii="Times New Roman" w:hAnsi="Times New Roman" w:cs="Times New Roman"/>
                <w:sz w:val="20"/>
                <w:szCs w:val="20"/>
              </w:rPr>
              <w:t xml:space="preserve">Учебные планы по предметам начальной и основной школы обновленного содержания образования доступны на сайте </w:t>
            </w:r>
            <w:hyperlink r:id="rId6" w:history="1">
              <w:r w:rsidR="009C0945" w:rsidRPr="00A35A56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</w:t>
              </w:r>
              <w:proofErr w:type="spellStart"/>
              <w:r w:rsidR="009C0945" w:rsidRPr="00A35A56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smk</w:t>
              </w:r>
              <w:proofErr w:type="spellEnd"/>
              <w:r w:rsidR="009C0945" w:rsidRPr="00A35A56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9C0945" w:rsidRPr="00A35A56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edu</w:t>
              </w:r>
              <w:proofErr w:type="spellEnd"/>
              <w:r w:rsidR="009C0945" w:rsidRPr="00A35A56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9C0945" w:rsidRPr="00A35A56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kz</w:t>
              </w:r>
              <w:proofErr w:type="spellEnd"/>
            </w:hyperlink>
            <w:r w:rsidR="00A51DA8" w:rsidRPr="00A35A56">
              <w:rPr>
                <w:sz w:val="20"/>
                <w:szCs w:val="20"/>
              </w:rPr>
              <w:t xml:space="preserve"> </w:t>
            </w:r>
            <w:r w:rsidRPr="00A35A56">
              <w:rPr>
                <w:rFonts w:ascii="Times New Roman" w:hAnsi="Times New Roman" w:cs="Times New Roman"/>
                <w:sz w:val="20"/>
                <w:szCs w:val="20"/>
              </w:rPr>
              <w:t>в разделе «Среднесрочные планы»</w:t>
            </w:r>
            <w:r w:rsidR="004A5AB8" w:rsidRPr="00A35A5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32EA6" w:rsidRPr="00A35A56" w:rsidRDefault="004A5AB8" w:rsidP="00232EA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A56">
              <w:rPr>
                <w:rFonts w:ascii="Times New Roman" w:hAnsi="Times New Roman" w:cs="Times New Roman"/>
                <w:sz w:val="20"/>
                <w:szCs w:val="20"/>
              </w:rPr>
              <w:t>Следует учитывать, что «Учебные планы по предметам имеют рекомендательный характер</w:t>
            </w:r>
            <w:r w:rsidR="00A51DA8" w:rsidRPr="00A35A5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751314" w:rsidRPr="00A35A56">
              <w:rPr>
                <w:rFonts w:ascii="Times New Roman" w:hAnsi="Times New Roman" w:cs="Times New Roman"/>
                <w:sz w:val="20"/>
                <w:szCs w:val="20"/>
              </w:rPr>
              <w:t xml:space="preserve"> Учитель имеет возможность варьировать и изменять виды заданий с учетом </w:t>
            </w:r>
            <w:proofErr w:type="spellStart"/>
            <w:r w:rsidR="00751314" w:rsidRPr="00A35A56">
              <w:rPr>
                <w:rFonts w:ascii="Times New Roman" w:hAnsi="Times New Roman" w:cs="Times New Roman"/>
                <w:sz w:val="20"/>
                <w:szCs w:val="20"/>
              </w:rPr>
              <w:t>инидивидуальных</w:t>
            </w:r>
            <w:proofErr w:type="spellEnd"/>
            <w:r w:rsidR="00751314" w:rsidRPr="00A35A56">
              <w:rPr>
                <w:rFonts w:ascii="Times New Roman" w:hAnsi="Times New Roman" w:cs="Times New Roman"/>
                <w:sz w:val="20"/>
                <w:szCs w:val="20"/>
              </w:rPr>
              <w:t xml:space="preserve"> особенностей и уровня успеваемости обучающихся</w:t>
            </w:r>
            <w:r w:rsidRPr="00A35A56">
              <w:rPr>
                <w:rFonts w:ascii="Times New Roman" w:hAnsi="Times New Roman" w:cs="Times New Roman"/>
                <w:sz w:val="20"/>
                <w:szCs w:val="20"/>
              </w:rPr>
              <w:t xml:space="preserve">» (см. </w:t>
            </w:r>
            <w:r w:rsidR="00751314" w:rsidRPr="00A35A56">
              <w:rPr>
                <w:rFonts w:ascii="Times New Roman" w:hAnsi="Times New Roman" w:cs="Times New Roman"/>
                <w:sz w:val="20"/>
                <w:szCs w:val="20"/>
              </w:rPr>
              <w:t>Инструктивно-методическое письмо, раздел 4, стр. 234, 235</w:t>
            </w:r>
            <w:r w:rsidRPr="00A35A5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CD70C1" w:rsidRPr="00A35A56" w:rsidTr="00EA7FB4">
        <w:trPr>
          <w:trHeight w:val="1408"/>
        </w:trPr>
        <w:tc>
          <w:tcPr>
            <w:tcW w:w="522" w:type="dxa"/>
          </w:tcPr>
          <w:p w:rsidR="00CD70C1" w:rsidRPr="00A35A56" w:rsidRDefault="00E27410" w:rsidP="00CD70C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A56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421" w:type="dxa"/>
          </w:tcPr>
          <w:p w:rsidR="00CD70C1" w:rsidRPr="00A35A56" w:rsidRDefault="00B26239" w:rsidP="00CD70C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A56">
              <w:rPr>
                <w:rFonts w:ascii="Times New Roman" w:hAnsi="Times New Roman" w:cs="Times New Roman"/>
                <w:sz w:val="20"/>
                <w:szCs w:val="20"/>
              </w:rPr>
              <w:t>Календарно-тематическое планирование</w:t>
            </w:r>
          </w:p>
        </w:tc>
        <w:tc>
          <w:tcPr>
            <w:tcW w:w="1985" w:type="dxa"/>
          </w:tcPr>
          <w:p w:rsidR="00CD70C1" w:rsidRPr="00A35A56" w:rsidRDefault="00B26239" w:rsidP="00CD70C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A56">
              <w:rPr>
                <w:rFonts w:ascii="Times New Roman" w:hAnsi="Times New Roman" w:cs="Times New Roman"/>
                <w:sz w:val="20"/>
                <w:szCs w:val="20"/>
              </w:rPr>
              <w:t>Бумажный вариант</w:t>
            </w:r>
          </w:p>
        </w:tc>
        <w:tc>
          <w:tcPr>
            <w:tcW w:w="10206" w:type="dxa"/>
          </w:tcPr>
          <w:p w:rsidR="00B26239" w:rsidRPr="00A35A56" w:rsidRDefault="00B26239" w:rsidP="00B2623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A56">
              <w:rPr>
                <w:rFonts w:ascii="Times New Roman" w:hAnsi="Times New Roman" w:cs="Times New Roman"/>
                <w:sz w:val="20"/>
                <w:szCs w:val="20"/>
              </w:rPr>
              <w:t xml:space="preserve">КТП по предметам начальной и основной школы обновленного содержания образования доступны на сайте </w:t>
            </w:r>
            <w:hyperlink r:id="rId7" w:history="1">
              <w:r w:rsidRPr="00A35A56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</w:t>
              </w:r>
              <w:proofErr w:type="spellStart"/>
              <w:r w:rsidRPr="00A35A56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smk</w:t>
              </w:r>
              <w:proofErr w:type="spellEnd"/>
              <w:r w:rsidRPr="00A35A56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A35A56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edu</w:t>
              </w:r>
              <w:proofErr w:type="spellEnd"/>
              <w:r w:rsidRPr="00A35A56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A35A56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kz</w:t>
              </w:r>
              <w:proofErr w:type="spellEnd"/>
            </w:hyperlink>
            <w:r w:rsidRPr="00A35A56">
              <w:rPr>
                <w:rFonts w:ascii="Times New Roman" w:hAnsi="Times New Roman" w:cs="Times New Roman"/>
                <w:sz w:val="20"/>
                <w:szCs w:val="20"/>
              </w:rPr>
              <w:t xml:space="preserve"> в разделе «Календарно-тематическое планирование».</w:t>
            </w:r>
          </w:p>
          <w:p w:rsidR="00D67613" w:rsidRPr="00A35A56" w:rsidRDefault="00D67613" w:rsidP="00B2623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A56">
              <w:rPr>
                <w:rFonts w:ascii="Times New Roman" w:hAnsi="Times New Roman" w:cs="Times New Roman"/>
                <w:sz w:val="20"/>
                <w:szCs w:val="20"/>
              </w:rPr>
              <w:t>Следует учитывать, что календарно-тематические планы, представленные на данном сайте, носят рекомендательный характер. «</w:t>
            </w:r>
            <w:r w:rsidR="009E3816" w:rsidRPr="00A35A56">
              <w:rPr>
                <w:rFonts w:ascii="Times New Roman" w:hAnsi="Times New Roman" w:cs="Times New Roman"/>
                <w:sz w:val="20"/>
                <w:szCs w:val="20"/>
              </w:rPr>
              <w:t>Распределение часов внутри разделов также можно варьировать по усмотрению учителя</w:t>
            </w:r>
            <w:r w:rsidRPr="00A35A5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9E3816" w:rsidRPr="00A35A56">
              <w:rPr>
                <w:rFonts w:ascii="Times New Roman" w:hAnsi="Times New Roman" w:cs="Times New Roman"/>
                <w:sz w:val="20"/>
                <w:szCs w:val="20"/>
              </w:rPr>
              <w:t xml:space="preserve"> (см. Инструктивно-методическое письмо, раздел 4, стр. 235)</w:t>
            </w:r>
          </w:p>
          <w:p w:rsidR="00CD70C1" w:rsidRPr="00A35A56" w:rsidRDefault="0025504E" w:rsidP="00CD70C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35A56">
              <w:rPr>
                <w:rFonts w:ascii="Times New Roman" w:hAnsi="Times New Roman" w:cs="Times New Roman"/>
                <w:i/>
                <w:sz w:val="20"/>
                <w:szCs w:val="20"/>
              </w:rPr>
              <w:t>Важно:</w:t>
            </w:r>
            <w:r w:rsidR="009E3816" w:rsidRPr="00A35A56">
              <w:rPr>
                <w:rFonts w:ascii="Times New Roman" w:hAnsi="Times New Roman" w:cs="Times New Roman"/>
                <w:sz w:val="20"/>
                <w:szCs w:val="20"/>
              </w:rPr>
              <w:t>При</w:t>
            </w:r>
            <w:proofErr w:type="gramEnd"/>
            <w:r w:rsidR="009E3816" w:rsidRPr="00A35A56">
              <w:rPr>
                <w:rFonts w:ascii="Times New Roman" w:hAnsi="Times New Roman" w:cs="Times New Roman"/>
                <w:sz w:val="20"/>
                <w:szCs w:val="20"/>
              </w:rPr>
              <w:t xml:space="preserve"> составлении календарно-тематического планирования</w:t>
            </w:r>
            <w:r w:rsidR="00B63A38" w:rsidRPr="00A35A5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9E3816" w:rsidRPr="00A35A56">
              <w:rPr>
                <w:rFonts w:ascii="Times New Roman" w:hAnsi="Times New Roman" w:cs="Times New Roman"/>
                <w:sz w:val="20"/>
                <w:szCs w:val="20"/>
              </w:rPr>
              <w:t xml:space="preserve"> учитель</w:t>
            </w:r>
            <w:r w:rsidRPr="00A35A56">
              <w:rPr>
                <w:rFonts w:ascii="Times New Roman" w:hAnsi="Times New Roman" w:cs="Times New Roman"/>
                <w:sz w:val="20"/>
                <w:szCs w:val="20"/>
              </w:rPr>
              <w:t xml:space="preserve">распределяет порядок разделов согласно содержанию учебной программы. В случае несоответствия содержания учебной программы и УМК, приоритет отдается содержанию </w:t>
            </w:r>
            <w:r w:rsidR="004D7D2F" w:rsidRPr="00A35A56">
              <w:rPr>
                <w:rFonts w:ascii="Times New Roman" w:hAnsi="Times New Roman" w:cs="Times New Roman"/>
                <w:sz w:val="20"/>
                <w:szCs w:val="20"/>
              </w:rPr>
              <w:t xml:space="preserve">учебной </w:t>
            </w:r>
            <w:r w:rsidRPr="00A35A5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программы. </w:t>
            </w:r>
          </w:p>
        </w:tc>
      </w:tr>
      <w:tr w:rsidR="00CD70C1" w:rsidRPr="00A35A56" w:rsidTr="00EA7FB4">
        <w:tc>
          <w:tcPr>
            <w:tcW w:w="522" w:type="dxa"/>
          </w:tcPr>
          <w:p w:rsidR="00CD70C1" w:rsidRPr="00A35A56" w:rsidRDefault="00E27410" w:rsidP="00CD70C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A56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421" w:type="dxa"/>
          </w:tcPr>
          <w:p w:rsidR="00CD70C1" w:rsidRPr="00A35A56" w:rsidRDefault="009E3816" w:rsidP="00CD70C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A56">
              <w:rPr>
                <w:rFonts w:ascii="Times New Roman" w:hAnsi="Times New Roman" w:cs="Times New Roman"/>
                <w:sz w:val="20"/>
                <w:szCs w:val="20"/>
              </w:rPr>
              <w:t>Краткосрочное планирование</w:t>
            </w:r>
          </w:p>
        </w:tc>
        <w:tc>
          <w:tcPr>
            <w:tcW w:w="1985" w:type="dxa"/>
          </w:tcPr>
          <w:p w:rsidR="00CD70C1" w:rsidRPr="00A35A56" w:rsidRDefault="009E3816" w:rsidP="00CD70C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A56">
              <w:rPr>
                <w:rFonts w:ascii="Times New Roman" w:hAnsi="Times New Roman" w:cs="Times New Roman"/>
                <w:sz w:val="20"/>
                <w:szCs w:val="20"/>
              </w:rPr>
              <w:t>Бумажный вариант</w:t>
            </w:r>
          </w:p>
        </w:tc>
        <w:tc>
          <w:tcPr>
            <w:tcW w:w="10206" w:type="dxa"/>
          </w:tcPr>
          <w:p w:rsidR="00CD70C1" w:rsidRPr="00A35A56" w:rsidRDefault="009E3816" w:rsidP="00CD70C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A56">
              <w:rPr>
                <w:rFonts w:ascii="Times New Roman" w:hAnsi="Times New Roman" w:cs="Times New Roman"/>
                <w:sz w:val="20"/>
                <w:szCs w:val="20"/>
              </w:rPr>
              <w:t xml:space="preserve">Краткосрочное планирование (планы уроков) учителей НИШ  доступно на сайте </w:t>
            </w:r>
            <w:hyperlink r:id="rId8" w:history="1">
              <w:r w:rsidRPr="00A35A56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</w:t>
              </w:r>
              <w:r w:rsidRPr="00A35A56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smk</w:t>
              </w:r>
              <w:r w:rsidRPr="00A35A56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A35A56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edu</w:t>
              </w:r>
              <w:r w:rsidRPr="00A35A56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A35A56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kz</w:t>
              </w:r>
            </w:hyperlink>
            <w:r w:rsidRPr="00A35A56">
              <w:rPr>
                <w:rFonts w:ascii="Times New Roman" w:hAnsi="Times New Roman" w:cs="Times New Roman"/>
                <w:sz w:val="20"/>
                <w:szCs w:val="20"/>
              </w:rPr>
              <w:t xml:space="preserve"> в разделе «Поурочное планирование». Данные поурочные планы могут быть использованы в качестве вспомогательных ресурсов.</w:t>
            </w:r>
            <w:r w:rsidR="004C0D1A" w:rsidRPr="00A35A56">
              <w:rPr>
                <w:rFonts w:ascii="Times New Roman" w:hAnsi="Times New Roman" w:cs="Times New Roman"/>
                <w:sz w:val="20"/>
                <w:szCs w:val="20"/>
              </w:rPr>
              <w:t xml:space="preserve"> Форма планирования, предоставленная на сайте </w:t>
            </w:r>
            <w:hyperlink r:id="rId9" w:history="1">
              <w:r w:rsidR="004C0D1A" w:rsidRPr="00A35A56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</w:t>
              </w:r>
              <w:r w:rsidR="004C0D1A" w:rsidRPr="00A35A56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smk</w:t>
              </w:r>
              <w:r w:rsidR="004C0D1A" w:rsidRPr="00A35A56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4C0D1A" w:rsidRPr="00A35A56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edu</w:t>
              </w:r>
              <w:r w:rsidR="004C0D1A" w:rsidRPr="00A35A56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4C0D1A" w:rsidRPr="00A35A56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kz</w:t>
              </w:r>
            </w:hyperlink>
            <w:r w:rsidR="004C0D1A" w:rsidRPr="00A35A56">
              <w:rPr>
                <w:rFonts w:ascii="Times New Roman" w:hAnsi="Times New Roman" w:cs="Times New Roman"/>
                <w:sz w:val="20"/>
                <w:szCs w:val="20"/>
              </w:rPr>
              <w:t xml:space="preserve"> является рекомендуемой. Учитель (</w:t>
            </w:r>
            <w:r w:rsidR="00A75A5D" w:rsidRPr="00A35A56">
              <w:rPr>
                <w:rFonts w:ascii="Times New Roman" w:hAnsi="Times New Roman" w:cs="Times New Roman"/>
                <w:sz w:val="20"/>
                <w:szCs w:val="20"/>
              </w:rPr>
              <w:t>или группа учителей</w:t>
            </w:r>
            <w:r w:rsidR="004C0D1A" w:rsidRPr="00A35A5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9E3816" w:rsidRPr="00A35A56" w:rsidRDefault="009E3816" w:rsidP="00CD70C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70C1" w:rsidRPr="00A35A56" w:rsidTr="00EA7FB4">
        <w:tc>
          <w:tcPr>
            <w:tcW w:w="522" w:type="dxa"/>
          </w:tcPr>
          <w:p w:rsidR="00CD70C1" w:rsidRPr="00A35A56" w:rsidRDefault="00E27410" w:rsidP="00CD70C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A56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421" w:type="dxa"/>
          </w:tcPr>
          <w:p w:rsidR="00CD70C1" w:rsidRPr="00A35A56" w:rsidRDefault="00911793" w:rsidP="0091179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A56">
              <w:rPr>
                <w:rFonts w:ascii="Times New Roman" w:hAnsi="Times New Roman" w:cs="Times New Roman"/>
                <w:sz w:val="20"/>
                <w:szCs w:val="20"/>
              </w:rPr>
              <w:t xml:space="preserve">Сборники заданий для </w:t>
            </w:r>
            <w:proofErr w:type="spellStart"/>
            <w:r w:rsidRPr="00A35A56">
              <w:rPr>
                <w:rFonts w:ascii="Times New Roman" w:hAnsi="Times New Roman" w:cs="Times New Roman"/>
                <w:sz w:val="20"/>
                <w:szCs w:val="20"/>
              </w:rPr>
              <w:t>формативного</w:t>
            </w:r>
            <w:proofErr w:type="spellEnd"/>
            <w:r w:rsidRPr="00A35A56">
              <w:rPr>
                <w:rFonts w:ascii="Times New Roman" w:hAnsi="Times New Roman" w:cs="Times New Roman"/>
                <w:sz w:val="20"/>
                <w:szCs w:val="20"/>
              </w:rPr>
              <w:t xml:space="preserve"> оценивания</w:t>
            </w:r>
          </w:p>
        </w:tc>
        <w:tc>
          <w:tcPr>
            <w:tcW w:w="1985" w:type="dxa"/>
          </w:tcPr>
          <w:p w:rsidR="00CD70C1" w:rsidRPr="00A35A56" w:rsidRDefault="00911793" w:rsidP="00CD70C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A56">
              <w:rPr>
                <w:rFonts w:ascii="Times New Roman" w:hAnsi="Times New Roman" w:cs="Times New Roman"/>
                <w:sz w:val="20"/>
                <w:szCs w:val="20"/>
              </w:rPr>
              <w:t>электронный вариант</w:t>
            </w:r>
          </w:p>
        </w:tc>
        <w:tc>
          <w:tcPr>
            <w:tcW w:w="10206" w:type="dxa"/>
          </w:tcPr>
          <w:p w:rsidR="00805B39" w:rsidRPr="00A35A56" w:rsidRDefault="00805B39" w:rsidP="006B54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A56">
              <w:rPr>
                <w:rFonts w:ascii="Times New Roman" w:hAnsi="Times New Roman" w:cs="Times New Roman"/>
                <w:sz w:val="20"/>
                <w:szCs w:val="20"/>
              </w:rPr>
              <w:t xml:space="preserve">Сборники заданий для </w:t>
            </w:r>
            <w:proofErr w:type="spellStart"/>
            <w:r w:rsidRPr="00A35A56">
              <w:rPr>
                <w:rFonts w:ascii="Times New Roman" w:hAnsi="Times New Roman" w:cs="Times New Roman"/>
                <w:sz w:val="20"/>
                <w:szCs w:val="20"/>
              </w:rPr>
              <w:t>формативного</w:t>
            </w:r>
            <w:proofErr w:type="spellEnd"/>
            <w:r w:rsidRPr="00A35A56">
              <w:rPr>
                <w:rFonts w:ascii="Times New Roman" w:hAnsi="Times New Roman" w:cs="Times New Roman"/>
                <w:sz w:val="20"/>
                <w:szCs w:val="20"/>
              </w:rPr>
              <w:t xml:space="preserve"> оценивания доступны на сайте </w:t>
            </w:r>
            <w:hyperlink r:id="rId10" w:history="1">
              <w:r w:rsidRPr="00A35A56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</w:t>
              </w:r>
              <w:proofErr w:type="spellStart"/>
              <w:r w:rsidRPr="00A35A56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smk</w:t>
              </w:r>
              <w:proofErr w:type="spellEnd"/>
              <w:r w:rsidRPr="00A35A56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A35A56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edu</w:t>
              </w:r>
              <w:proofErr w:type="spellEnd"/>
              <w:r w:rsidRPr="00A35A56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A35A56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kz</w:t>
              </w:r>
              <w:proofErr w:type="spellEnd"/>
            </w:hyperlink>
            <w:r w:rsidRPr="00A35A56">
              <w:rPr>
                <w:rFonts w:ascii="Times New Roman" w:hAnsi="Times New Roman" w:cs="Times New Roman"/>
                <w:sz w:val="20"/>
                <w:szCs w:val="20"/>
              </w:rPr>
              <w:t xml:space="preserve"> в разделе «</w:t>
            </w:r>
            <w:proofErr w:type="spellStart"/>
            <w:r w:rsidR="006B54EF" w:rsidRPr="00A35A56">
              <w:rPr>
                <w:rFonts w:ascii="Times New Roman" w:hAnsi="Times New Roman" w:cs="Times New Roman"/>
                <w:sz w:val="20"/>
                <w:szCs w:val="20"/>
              </w:rPr>
              <w:t>Критериальное</w:t>
            </w:r>
            <w:proofErr w:type="spellEnd"/>
            <w:r w:rsidR="006B54EF" w:rsidRPr="00A35A56">
              <w:rPr>
                <w:rFonts w:ascii="Times New Roman" w:hAnsi="Times New Roman" w:cs="Times New Roman"/>
                <w:sz w:val="20"/>
                <w:szCs w:val="20"/>
              </w:rPr>
              <w:t xml:space="preserve"> оценивание</w:t>
            </w:r>
            <w:r w:rsidRPr="00A35A56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</w:tr>
      <w:tr w:rsidR="00154C60" w:rsidRPr="00A35A56" w:rsidTr="00EA7FB4">
        <w:tc>
          <w:tcPr>
            <w:tcW w:w="522" w:type="dxa"/>
          </w:tcPr>
          <w:p w:rsidR="00154C60" w:rsidRPr="00A35A56" w:rsidRDefault="00E27410" w:rsidP="00CD70C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A56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421" w:type="dxa"/>
          </w:tcPr>
          <w:p w:rsidR="00154C60" w:rsidRPr="00A35A56" w:rsidRDefault="007D7873" w:rsidP="0091179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A56">
              <w:rPr>
                <w:rFonts w:ascii="Times New Roman" w:hAnsi="Times New Roman" w:cs="Times New Roman"/>
                <w:sz w:val="20"/>
                <w:szCs w:val="20"/>
              </w:rPr>
              <w:t xml:space="preserve">Методические рекомендации по </w:t>
            </w:r>
            <w:proofErr w:type="spellStart"/>
            <w:r w:rsidRPr="00A35A56">
              <w:rPr>
                <w:rFonts w:ascii="Times New Roman" w:hAnsi="Times New Roman" w:cs="Times New Roman"/>
                <w:sz w:val="20"/>
                <w:szCs w:val="20"/>
              </w:rPr>
              <w:t>суммативному</w:t>
            </w:r>
            <w:proofErr w:type="spellEnd"/>
            <w:r w:rsidRPr="00A35A56">
              <w:rPr>
                <w:rFonts w:ascii="Times New Roman" w:hAnsi="Times New Roman" w:cs="Times New Roman"/>
                <w:sz w:val="20"/>
                <w:szCs w:val="20"/>
              </w:rPr>
              <w:t xml:space="preserve"> оцениванию</w:t>
            </w:r>
          </w:p>
        </w:tc>
        <w:tc>
          <w:tcPr>
            <w:tcW w:w="1985" w:type="dxa"/>
          </w:tcPr>
          <w:p w:rsidR="00154C60" w:rsidRPr="00A35A56" w:rsidRDefault="00D52D4D" w:rsidP="00CD70C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A56">
              <w:rPr>
                <w:rFonts w:ascii="Times New Roman" w:hAnsi="Times New Roman" w:cs="Times New Roman"/>
                <w:sz w:val="20"/>
                <w:szCs w:val="20"/>
              </w:rPr>
              <w:t>электронный вариант</w:t>
            </w:r>
          </w:p>
        </w:tc>
        <w:tc>
          <w:tcPr>
            <w:tcW w:w="10206" w:type="dxa"/>
          </w:tcPr>
          <w:p w:rsidR="00154C60" w:rsidRPr="00A35A56" w:rsidRDefault="004C0D1A" w:rsidP="004C0D1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A56">
              <w:rPr>
                <w:rFonts w:ascii="Times New Roman" w:hAnsi="Times New Roman" w:cs="Times New Roman"/>
                <w:sz w:val="20"/>
                <w:szCs w:val="20"/>
              </w:rPr>
              <w:t xml:space="preserve">Методические рекомендации по </w:t>
            </w:r>
            <w:proofErr w:type="spellStart"/>
            <w:r w:rsidRPr="00A35A56">
              <w:rPr>
                <w:rFonts w:ascii="Times New Roman" w:hAnsi="Times New Roman" w:cs="Times New Roman"/>
                <w:sz w:val="20"/>
                <w:szCs w:val="20"/>
              </w:rPr>
              <w:t>суммативному</w:t>
            </w:r>
            <w:proofErr w:type="spellEnd"/>
            <w:r w:rsidRPr="00A35A56">
              <w:rPr>
                <w:rFonts w:ascii="Times New Roman" w:hAnsi="Times New Roman" w:cs="Times New Roman"/>
                <w:sz w:val="20"/>
                <w:szCs w:val="20"/>
              </w:rPr>
              <w:t xml:space="preserve"> оцениванию </w:t>
            </w:r>
            <w:r w:rsidR="00A75A5D" w:rsidRPr="00A35A56">
              <w:rPr>
                <w:rFonts w:ascii="Times New Roman" w:hAnsi="Times New Roman" w:cs="Times New Roman"/>
                <w:sz w:val="20"/>
                <w:szCs w:val="20"/>
              </w:rPr>
              <w:t xml:space="preserve">доступны на сайте </w:t>
            </w:r>
            <w:hyperlink r:id="rId11" w:history="1">
              <w:r w:rsidRPr="00A35A56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</w:t>
              </w:r>
              <w:proofErr w:type="spellStart"/>
              <w:r w:rsidRPr="00A35A56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smk</w:t>
              </w:r>
              <w:proofErr w:type="spellEnd"/>
              <w:r w:rsidRPr="00A35A56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A35A56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edu</w:t>
              </w:r>
              <w:proofErr w:type="spellEnd"/>
              <w:r w:rsidRPr="00A35A56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A35A56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kz</w:t>
              </w:r>
              <w:proofErr w:type="spellEnd"/>
            </w:hyperlink>
            <w:r w:rsidRPr="00A35A56">
              <w:rPr>
                <w:rFonts w:ascii="Times New Roman" w:hAnsi="Times New Roman" w:cs="Times New Roman"/>
                <w:sz w:val="20"/>
                <w:szCs w:val="20"/>
              </w:rPr>
              <w:t xml:space="preserve"> в разделе «</w:t>
            </w:r>
            <w:proofErr w:type="spellStart"/>
            <w:r w:rsidR="005B4996" w:rsidRPr="00A35A56">
              <w:rPr>
                <w:rFonts w:ascii="Times New Roman" w:hAnsi="Times New Roman" w:cs="Times New Roman"/>
                <w:sz w:val="20"/>
                <w:szCs w:val="20"/>
              </w:rPr>
              <w:t>Критериальное</w:t>
            </w:r>
            <w:proofErr w:type="spellEnd"/>
            <w:r w:rsidR="005B4996" w:rsidRPr="00A35A56">
              <w:rPr>
                <w:rFonts w:ascii="Times New Roman" w:hAnsi="Times New Roman" w:cs="Times New Roman"/>
                <w:sz w:val="20"/>
                <w:szCs w:val="20"/>
              </w:rPr>
              <w:t xml:space="preserve"> оценивание</w:t>
            </w:r>
            <w:r w:rsidRPr="00A35A56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</w:tr>
      <w:tr w:rsidR="001B500C" w:rsidRPr="00A35A56" w:rsidTr="00EA7FB4">
        <w:tc>
          <w:tcPr>
            <w:tcW w:w="522" w:type="dxa"/>
          </w:tcPr>
          <w:p w:rsidR="001B500C" w:rsidRPr="00A35A56" w:rsidRDefault="00E27410" w:rsidP="00CD70C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A56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421" w:type="dxa"/>
          </w:tcPr>
          <w:p w:rsidR="001B500C" w:rsidRPr="00A35A56" w:rsidRDefault="008938A0" w:rsidP="008938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35A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Спецификация </w:t>
            </w:r>
            <w:proofErr w:type="spellStart"/>
            <w:r w:rsidRPr="00A35A56">
              <w:rPr>
                <w:rFonts w:ascii="Times New Roman" w:hAnsi="Times New Roman" w:cs="Times New Roman"/>
                <w:bCs/>
                <w:sz w:val="20"/>
                <w:szCs w:val="20"/>
              </w:rPr>
              <w:t>суммативного</w:t>
            </w:r>
            <w:proofErr w:type="spellEnd"/>
            <w:r w:rsidRPr="00A35A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оценивания за четверть</w:t>
            </w:r>
          </w:p>
        </w:tc>
        <w:tc>
          <w:tcPr>
            <w:tcW w:w="1985" w:type="dxa"/>
          </w:tcPr>
          <w:p w:rsidR="001B500C" w:rsidRPr="00A35A56" w:rsidRDefault="008938A0" w:rsidP="00CD70C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A56">
              <w:rPr>
                <w:rFonts w:ascii="Times New Roman" w:hAnsi="Times New Roman" w:cs="Times New Roman"/>
                <w:sz w:val="20"/>
                <w:szCs w:val="20"/>
              </w:rPr>
              <w:t>электронный вариант</w:t>
            </w:r>
          </w:p>
        </w:tc>
        <w:tc>
          <w:tcPr>
            <w:tcW w:w="10206" w:type="dxa"/>
          </w:tcPr>
          <w:p w:rsidR="001B500C" w:rsidRPr="00A35A56" w:rsidRDefault="00A75A5D" w:rsidP="004C0D1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A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Спецификация </w:t>
            </w:r>
            <w:proofErr w:type="spellStart"/>
            <w:r w:rsidRPr="00A35A56">
              <w:rPr>
                <w:rFonts w:ascii="Times New Roman" w:hAnsi="Times New Roman" w:cs="Times New Roman"/>
                <w:bCs/>
                <w:sz w:val="20"/>
                <w:szCs w:val="20"/>
              </w:rPr>
              <w:t>суммативного</w:t>
            </w:r>
            <w:proofErr w:type="spellEnd"/>
            <w:r w:rsidRPr="00A35A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оценивания за четверть будут </w:t>
            </w:r>
            <w:r w:rsidRPr="00A35A56">
              <w:rPr>
                <w:rFonts w:ascii="Times New Roman" w:hAnsi="Times New Roman" w:cs="Times New Roman"/>
                <w:sz w:val="20"/>
                <w:szCs w:val="20"/>
              </w:rPr>
              <w:t xml:space="preserve">доступны на </w:t>
            </w:r>
            <w:proofErr w:type="spellStart"/>
            <w:r w:rsidRPr="00A35A56">
              <w:rPr>
                <w:rFonts w:ascii="Times New Roman" w:hAnsi="Times New Roman" w:cs="Times New Roman"/>
                <w:sz w:val="20"/>
                <w:szCs w:val="20"/>
              </w:rPr>
              <w:t>сайте</w:t>
            </w:r>
            <w:hyperlink r:id="rId12" w:history="1">
              <w:r w:rsidRPr="00A35A56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</w:t>
              </w:r>
              <w:proofErr w:type="spellEnd"/>
              <w:r w:rsidRPr="00A35A56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://</w:t>
              </w:r>
              <w:proofErr w:type="spellStart"/>
              <w:r w:rsidRPr="00A35A56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smk</w:t>
              </w:r>
              <w:proofErr w:type="spellEnd"/>
              <w:r w:rsidRPr="00A35A56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A35A56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edu</w:t>
              </w:r>
              <w:proofErr w:type="spellEnd"/>
              <w:r w:rsidRPr="00A35A56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A35A56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kz</w:t>
              </w:r>
              <w:proofErr w:type="spellEnd"/>
            </w:hyperlink>
            <w:r w:rsidRPr="00A35A56">
              <w:rPr>
                <w:rFonts w:ascii="Times New Roman" w:hAnsi="Times New Roman" w:cs="Times New Roman"/>
                <w:sz w:val="20"/>
                <w:szCs w:val="20"/>
              </w:rPr>
              <w:t xml:space="preserve"> в разделе «</w:t>
            </w:r>
            <w:proofErr w:type="spellStart"/>
            <w:r w:rsidRPr="00A35A56">
              <w:rPr>
                <w:rFonts w:ascii="Times New Roman" w:hAnsi="Times New Roman" w:cs="Times New Roman"/>
                <w:sz w:val="20"/>
                <w:szCs w:val="20"/>
              </w:rPr>
              <w:t>Критериальное</w:t>
            </w:r>
            <w:proofErr w:type="spellEnd"/>
            <w:r w:rsidRPr="00A35A56">
              <w:rPr>
                <w:rFonts w:ascii="Times New Roman" w:hAnsi="Times New Roman" w:cs="Times New Roman"/>
                <w:sz w:val="20"/>
                <w:szCs w:val="20"/>
              </w:rPr>
              <w:t xml:space="preserve"> оценивание».</w:t>
            </w:r>
          </w:p>
        </w:tc>
      </w:tr>
    </w:tbl>
    <w:p w:rsidR="00C8258C" w:rsidRPr="00A35A56" w:rsidRDefault="00C8258C" w:rsidP="00CD70C1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A75A5D" w:rsidRPr="00EA7FB4" w:rsidRDefault="00A75A5D" w:rsidP="00EA7FB4">
      <w:pPr>
        <w:pStyle w:val="a3"/>
        <w:numPr>
          <w:ilvl w:val="0"/>
          <w:numId w:val="3"/>
        </w:numPr>
        <w:tabs>
          <w:tab w:val="left" w:pos="8327"/>
        </w:tabs>
        <w:ind w:left="284" w:hanging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35A56">
        <w:rPr>
          <w:rFonts w:ascii="Times New Roman" w:hAnsi="Times New Roman" w:cs="Times New Roman"/>
          <w:b/>
          <w:sz w:val="20"/>
          <w:szCs w:val="20"/>
        </w:rPr>
        <w:lastRenderedPageBreak/>
        <w:t xml:space="preserve">Рекомендации по организации процесса критериального оценивания по предметам начальной и основной школы согласно обновленному содержанию </w:t>
      </w:r>
      <w:proofErr w:type="gramStart"/>
      <w:r w:rsidRPr="00A35A56">
        <w:rPr>
          <w:rFonts w:ascii="Times New Roman" w:hAnsi="Times New Roman" w:cs="Times New Roman"/>
          <w:b/>
          <w:sz w:val="20"/>
          <w:szCs w:val="20"/>
        </w:rPr>
        <w:t>образования</w:t>
      </w:r>
      <w:proofErr w:type="gramEnd"/>
      <w:r w:rsidR="008F45F9" w:rsidRPr="00A35A56">
        <w:rPr>
          <w:rFonts w:ascii="Times New Roman" w:hAnsi="Times New Roman" w:cs="Times New Roman"/>
          <w:b/>
          <w:sz w:val="20"/>
          <w:szCs w:val="20"/>
        </w:rPr>
        <w:t xml:space="preserve"> (составлены на основании «Инструкции о порядке проведения КО в рамках обновленного содержания образования» от 10.02.2017 г.</w:t>
      </w:r>
      <w:r w:rsidR="004378AD" w:rsidRPr="00A35A56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="00BB358E" w:rsidRPr="00A35A56">
        <w:rPr>
          <w:rFonts w:ascii="Times New Roman" w:hAnsi="Times New Roman" w:cs="Times New Roman"/>
          <w:b/>
          <w:sz w:val="20"/>
          <w:szCs w:val="20"/>
        </w:rPr>
        <w:t>Инструктивно-методического письма «Об особенностях организации образовательного процесса в общеобразовательных школах Республики Казахстан в 2017-2018 учебном году»</w:t>
      </w:r>
      <w:r w:rsidR="004378AD" w:rsidRPr="00A35A56">
        <w:rPr>
          <w:rFonts w:ascii="Times New Roman" w:hAnsi="Times New Roman" w:cs="Times New Roman"/>
          <w:b/>
          <w:sz w:val="20"/>
          <w:szCs w:val="20"/>
        </w:rPr>
        <w:t xml:space="preserve"> и «Руководства по КО для учителей основной и общей школы»</w:t>
      </w:r>
      <w:r w:rsidR="008F45F9" w:rsidRPr="00A35A56">
        <w:rPr>
          <w:rFonts w:ascii="Times New Roman" w:hAnsi="Times New Roman" w:cs="Times New Roman"/>
          <w:b/>
          <w:sz w:val="20"/>
          <w:szCs w:val="20"/>
        </w:rPr>
        <w:t>)</w:t>
      </w:r>
    </w:p>
    <w:p w:rsidR="00A75A5D" w:rsidRPr="00A35A56" w:rsidRDefault="00A75A5D" w:rsidP="008336A8">
      <w:pPr>
        <w:pStyle w:val="a3"/>
        <w:numPr>
          <w:ilvl w:val="0"/>
          <w:numId w:val="5"/>
        </w:numPr>
        <w:ind w:left="0" w:firstLine="360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proofErr w:type="spellStart"/>
      <w:r w:rsidRPr="00A35A56">
        <w:rPr>
          <w:rFonts w:ascii="Times New Roman" w:hAnsi="Times New Roman" w:cs="Times New Roman"/>
          <w:b/>
          <w:i/>
          <w:sz w:val="20"/>
          <w:szCs w:val="20"/>
        </w:rPr>
        <w:t>Формативное</w:t>
      </w:r>
      <w:proofErr w:type="spellEnd"/>
      <w:r w:rsidRPr="00A35A56">
        <w:rPr>
          <w:rFonts w:ascii="Times New Roman" w:hAnsi="Times New Roman" w:cs="Times New Roman"/>
          <w:b/>
          <w:i/>
          <w:sz w:val="20"/>
          <w:szCs w:val="20"/>
        </w:rPr>
        <w:t xml:space="preserve"> оценивание:</w:t>
      </w:r>
    </w:p>
    <w:p w:rsidR="00A75A5D" w:rsidRPr="00A35A56" w:rsidRDefault="00A75A5D" w:rsidP="00A51DA8">
      <w:pPr>
        <w:pStyle w:val="a3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A35A56">
        <w:rPr>
          <w:rFonts w:ascii="Times New Roman" w:hAnsi="Times New Roman" w:cs="Times New Roman"/>
          <w:sz w:val="20"/>
          <w:szCs w:val="20"/>
        </w:rPr>
        <w:t xml:space="preserve">- Задания для  </w:t>
      </w:r>
      <w:proofErr w:type="spellStart"/>
      <w:r w:rsidRPr="00A35A56">
        <w:rPr>
          <w:rFonts w:ascii="Times New Roman" w:hAnsi="Times New Roman" w:cs="Times New Roman"/>
          <w:sz w:val="20"/>
          <w:szCs w:val="20"/>
        </w:rPr>
        <w:t>формативного</w:t>
      </w:r>
      <w:proofErr w:type="spellEnd"/>
      <w:r w:rsidRPr="00A35A56">
        <w:rPr>
          <w:rFonts w:ascii="Times New Roman" w:hAnsi="Times New Roman" w:cs="Times New Roman"/>
          <w:sz w:val="20"/>
          <w:szCs w:val="20"/>
        </w:rPr>
        <w:t xml:space="preserve"> оценивания представлены в сборниках</w:t>
      </w:r>
      <w:r w:rsidR="0033111E" w:rsidRPr="00A35A56">
        <w:rPr>
          <w:rFonts w:ascii="Times New Roman" w:hAnsi="Times New Roman" w:cs="Times New Roman"/>
          <w:sz w:val="20"/>
          <w:szCs w:val="20"/>
        </w:rPr>
        <w:t xml:space="preserve"> </w:t>
      </w:r>
      <w:r w:rsidRPr="00A35A56">
        <w:rPr>
          <w:rFonts w:ascii="Times New Roman" w:hAnsi="Times New Roman" w:cs="Times New Roman"/>
          <w:sz w:val="20"/>
          <w:szCs w:val="20"/>
        </w:rPr>
        <w:t xml:space="preserve">заданий для </w:t>
      </w:r>
      <w:proofErr w:type="spellStart"/>
      <w:r w:rsidRPr="00A35A56">
        <w:rPr>
          <w:rFonts w:ascii="Times New Roman" w:hAnsi="Times New Roman" w:cs="Times New Roman"/>
          <w:sz w:val="20"/>
          <w:szCs w:val="20"/>
        </w:rPr>
        <w:t>формативного</w:t>
      </w:r>
      <w:proofErr w:type="spellEnd"/>
      <w:r w:rsidRPr="00A35A56">
        <w:rPr>
          <w:rFonts w:ascii="Times New Roman" w:hAnsi="Times New Roman" w:cs="Times New Roman"/>
          <w:sz w:val="20"/>
          <w:szCs w:val="20"/>
        </w:rPr>
        <w:t xml:space="preserve"> оценивания и носят рекомендательный характер</w:t>
      </w:r>
      <w:r w:rsidR="007B1202" w:rsidRPr="00A35A56">
        <w:rPr>
          <w:rFonts w:ascii="Times New Roman" w:hAnsi="Times New Roman" w:cs="Times New Roman"/>
          <w:sz w:val="20"/>
          <w:szCs w:val="20"/>
        </w:rPr>
        <w:t xml:space="preserve">. Учитель может самостоятельно выбирать цели обучения, на проверку которых направлено </w:t>
      </w:r>
      <w:proofErr w:type="spellStart"/>
      <w:r w:rsidR="007B1202" w:rsidRPr="00A35A56">
        <w:rPr>
          <w:rFonts w:ascii="Times New Roman" w:hAnsi="Times New Roman" w:cs="Times New Roman"/>
          <w:sz w:val="20"/>
          <w:szCs w:val="20"/>
        </w:rPr>
        <w:t>формативное</w:t>
      </w:r>
      <w:proofErr w:type="spellEnd"/>
      <w:r w:rsidR="007B1202" w:rsidRPr="00A35A56">
        <w:rPr>
          <w:rFonts w:ascii="Times New Roman" w:hAnsi="Times New Roman" w:cs="Times New Roman"/>
          <w:sz w:val="20"/>
          <w:szCs w:val="20"/>
        </w:rPr>
        <w:t xml:space="preserve"> оценивание;</w:t>
      </w:r>
      <w:r w:rsidR="00EA7FB4">
        <w:rPr>
          <w:rFonts w:ascii="Times New Roman" w:hAnsi="Times New Roman" w:cs="Times New Roman"/>
          <w:sz w:val="20"/>
          <w:szCs w:val="20"/>
        </w:rPr>
        <w:t xml:space="preserve"> </w:t>
      </w:r>
      <w:r w:rsidRPr="00A35A56">
        <w:rPr>
          <w:rFonts w:ascii="Times New Roman" w:hAnsi="Times New Roman" w:cs="Times New Roman"/>
          <w:sz w:val="20"/>
          <w:szCs w:val="20"/>
        </w:rPr>
        <w:t xml:space="preserve">- Учитель сам определяет, в какой форме (письменной или устной) осуществлять </w:t>
      </w:r>
      <w:proofErr w:type="spellStart"/>
      <w:r w:rsidRPr="00A35A56">
        <w:rPr>
          <w:rFonts w:ascii="Times New Roman" w:hAnsi="Times New Roman" w:cs="Times New Roman"/>
          <w:sz w:val="20"/>
          <w:szCs w:val="20"/>
        </w:rPr>
        <w:t>формативное</w:t>
      </w:r>
      <w:proofErr w:type="spellEnd"/>
      <w:r w:rsidRPr="00A35A56">
        <w:rPr>
          <w:rFonts w:ascii="Times New Roman" w:hAnsi="Times New Roman" w:cs="Times New Roman"/>
          <w:sz w:val="20"/>
          <w:szCs w:val="20"/>
        </w:rPr>
        <w:t xml:space="preserve"> оценивание;</w:t>
      </w:r>
    </w:p>
    <w:p w:rsidR="00523AE9" w:rsidRPr="00A35A56" w:rsidRDefault="00A75A5D" w:rsidP="00A51DA8">
      <w:pPr>
        <w:pStyle w:val="a3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A35A56">
        <w:rPr>
          <w:rFonts w:ascii="Times New Roman" w:hAnsi="Times New Roman" w:cs="Times New Roman"/>
          <w:sz w:val="20"/>
          <w:szCs w:val="20"/>
        </w:rPr>
        <w:t xml:space="preserve">- Учитель самостоятельно определяет форму обратной связи, предоставляемой учащимся (устную или письменную), по результатам проведения </w:t>
      </w:r>
      <w:proofErr w:type="spellStart"/>
      <w:r w:rsidRPr="00A35A56">
        <w:rPr>
          <w:rFonts w:ascii="Times New Roman" w:hAnsi="Times New Roman" w:cs="Times New Roman"/>
          <w:sz w:val="20"/>
          <w:szCs w:val="20"/>
        </w:rPr>
        <w:t>формативного</w:t>
      </w:r>
      <w:proofErr w:type="spellEnd"/>
      <w:r w:rsidRPr="00A35A56">
        <w:rPr>
          <w:rFonts w:ascii="Times New Roman" w:hAnsi="Times New Roman" w:cs="Times New Roman"/>
          <w:sz w:val="20"/>
          <w:szCs w:val="20"/>
        </w:rPr>
        <w:t xml:space="preserve"> оценивания; </w:t>
      </w:r>
    </w:p>
    <w:p w:rsidR="00A75A5D" w:rsidRPr="00A35A56" w:rsidRDefault="00523AE9" w:rsidP="00A51DA8">
      <w:pPr>
        <w:pStyle w:val="a3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A35A56">
        <w:rPr>
          <w:rFonts w:ascii="Times New Roman" w:hAnsi="Times New Roman" w:cs="Times New Roman"/>
          <w:sz w:val="20"/>
          <w:szCs w:val="20"/>
        </w:rPr>
        <w:t xml:space="preserve">- Предоставлять листы с заданиями для </w:t>
      </w:r>
      <w:proofErr w:type="spellStart"/>
      <w:r w:rsidRPr="00A35A56">
        <w:rPr>
          <w:rFonts w:ascii="Times New Roman" w:hAnsi="Times New Roman" w:cs="Times New Roman"/>
          <w:sz w:val="20"/>
          <w:szCs w:val="20"/>
        </w:rPr>
        <w:t>формативного</w:t>
      </w:r>
      <w:proofErr w:type="spellEnd"/>
      <w:r w:rsidRPr="00A35A56">
        <w:rPr>
          <w:rFonts w:ascii="Times New Roman" w:hAnsi="Times New Roman" w:cs="Times New Roman"/>
          <w:sz w:val="20"/>
          <w:szCs w:val="20"/>
        </w:rPr>
        <w:t xml:space="preserve"> оценивания</w:t>
      </w:r>
      <w:r w:rsidR="0033111E" w:rsidRPr="00A35A56">
        <w:rPr>
          <w:rFonts w:ascii="Times New Roman" w:hAnsi="Times New Roman" w:cs="Times New Roman"/>
          <w:sz w:val="20"/>
          <w:szCs w:val="20"/>
        </w:rPr>
        <w:t xml:space="preserve"> </w:t>
      </w:r>
      <w:r w:rsidRPr="00A35A56">
        <w:rPr>
          <w:rFonts w:ascii="Times New Roman" w:hAnsi="Times New Roman" w:cs="Times New Roman"/>
          <w:sz w:val="20"/>
          <w:szCs w:val="20"/>
        </w:rPr>
        <w:t>каждому учащемуся не обязательно;</w:t>
      </w:r>
    </w:p>
    <w:p w:rsidR="0086709C" w:rsidRPr="00A35A56" w:rsidRDefault="00A75A5D" w:rsidP="00A51DA8">
      <w:pPr>
        <w:pStyle w:val="a3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A35A56">
        <w:rPr>
          <w:rFonts w:ascii="Times New Roman" w:hAnsi="Times New Roman" w:cs="Times New Roman"/>
          <w:sz w:val="20"/>
          <w:szCs w:val="20"/>
        </w:rPr>
        <w:t xml:space="preserve">- Учитель самостоятельно определяет частоту и форму обратной связи, предоставляемой родителям (устную или письменную), по результатам проведения </w:t>
      </w:r>
      <w:proofErr w:type="spellStart"/>
      <w:r w:rsidRPr="00A35A56">
        <w:rPr>
          <w:rFonts w:ascii="Times New Roman" w:hAnsi="Times New Roman" w:cs="Times New Roman"/>
          <w:sz w:val="20"/>
          <w:szCs w:val="20"/>
        </w:rPr>
        <w:t>формативного</w:t>
      </w:r>
      <w:proofErr w:type="spellEnd"/>
      <w:r w:rsidRPr="00A35A56">
        <w:rPr>
          <w:rFonts w:ascii="Times New Roman" w:hAnsi="Times New Roman" w:cs="Times New Roman"/>
          <w:sz w:val="20"/>
          <w:szCs w:val="20"/>
        </w:rPr>
        <w:t xml:space="preserve"> оценивания</w:t>
      </w:r>
      <w:r w:rsidR="0086709C" w:rsidRPr="00A35A56">
        <w:rPr>
          <w:rFonts w:ascii="Times New Roman" w:hAnsi="Times New Roman" w:cs="Times New Roman"/>
          <w:sz w:val="20"/>
          <w:szCs w:val="20"/>
        </w:rPr>
        <w:t>;</w:t>
      </w:r>
    </w:p>
    <w:p w:rsidR="00A75A5D" w:rsidRPr="00A35A56" w:rsidRDefault="0086709C" w:rsidP="00A35A56">
      <w:pPr>
        <w:pStyle w:val="a3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A35A56">
        <w:rPr>
          <w:rFonts w:ascii="Times New Roman" w:hAnsi="Times New Roman" w:cs="Times New Roman"/>
          <w:sz w:val="20"/>
          <w:szCs w:val="20"/>
        </w:rPr>
        <w:t xml:space="preserve">-  «Форма регистрации результатов </w:t>
      </w:r>
      <w:proofErr w:type="spellStart"/>
      <w:r w:rsidRPr="00A35A56">
        <w:rPr>
          <w:rFonts w:ascii="Times New Roman" w:hAnsi="Times New Roman" w:cs="Times New Roman"/>
          <w:sz w:val="20"/>
          <w:szCs w:val="20"/>
        </w:rPr>
        <w:t>формативного</w:t>
      </w:r>
      <w:proofErr w:type="spellEnd"/>
      <w:r w:rsidRPr="00A35A56">
        <w:rPr>
          <w:rFonts w:ascii="Times New Roman" w:hAnsi="Times New Roman" w:cs="Times New Roman"/>
          <w:sz w:val="20"/>
          <w:szCs w:val="20"/>
        </w:rPr>
        <w:t xml:space="preserve"> оценивания определяется учителем самостоятельно (цифровая, графическая, балльная) … Результаты </w:t>
      </w:r>
      <w:proofErr w:type="spellStart"/>
      <w:r w:rsidRPr="00A35A56">
        <w:rPr>
          <w:rFonts w:ascii="Times New Roman" w:hAnsi="Times New Roman" w:cs="Times New Roman"/>
          <w:sz w:val="20"/>
          <w:szCs w:val="20"/>
        </w:rPr>
        <w:t>формативного</w:t>
      </w:r>
      <w:proofErr w:type="spellEnd"/>
      <w:r w:rsidRPr="00A35A56">
        <w:rPr>
          <w:rFonts w:ascii="Times New Roman" w:hAnsi="Times New Roman" w:cs="Times New Roman"/>
          <w:sz w:val="20"/>
          <w:szCs w:val="20"/>
        </w:rPr>
        <w:t xml:space="preserve"> оценивания не являются отчетной документацией учителя. Отчетной документации по </w:t>
      </w:r>
      <w:proofErr w:type="spellStart"/>
      <w:r w:rsidRPr="00A35A56">
        <w:rPr>
          <w:rFonts w:ascii="Times New Roman" w:hAnsi="Times New Roman" w:cs="Times New Roman"/>
          <w:sz w:val="20"/>
          <w:szCs w:val="20"/>
        </w:rPr>
        <w:t>формативному</w:t>
      </w:r>
      <w:proofErr w:type="spellEnd"/>
      <w:r w:rsidRPr="00A35A56">
        <w:rPr>
          <w:rFonts w:ascii="Times New Roman" w:hAnsi="Times New Roman" w:cs="Times New Roman"/>
          <w:sz w:val="20"/>
          <w:szCs w:val="20"/>
        </w:rPr>
        <w:t xml:space="preserve"> оцениванию не требуется». (</w:t>
      </w:r>
      <w:proofErr w:type="gramStart"/>
      <w:r w:rsidRPr="00A35A56">
        <w:rPr>
          <w:rFonts w:ascii="Times New Roman" w:hAnsi="Times New Roman" w:cs="Times New Roman"/>
          <w:sz w:val="20"/>
          <w:szCs w:val="20"/>
        </w:rPr>
        <w:t>см.</w:t>
      </w:r>
      <w:proofErr w:type="gramEnd"/>
      <w:r w:rsidRPr="00A35A56">
        <w:rPr>
          <w:rFonts w:ascii="Times New Roman" w:hAnsi="Times New Roman" w:cs="Times New Roman"/>
          <w:sz w:val="20"/>
          <w:szCs w:val="20"/>
        </w:rPr>
        <w:t xml:space="preserve"> Инструктивно-методическое письмо, глава «</w:t>
      </w:r>
      <w:proofErr w:type="spellStart"/>
      <w:r w:rsidRPr="00A35A56">
        <w:rPr>
          <w:rFonts w:ascii="Times New Roman" w:hAnsi="Times New Roman" w:cs="Times New Roman"/>
          <w:sz w:val="20"/>
          <w:szCs w:val="20"/>
        </w:rPr>
        <w:t>Критериальная</w:t>
      </w:r>
      <w:proofErr w:type="spellEnd"/>
      <w:r w:rsidRPr="00A35A56">
        <w:rPr>
          <w:rFonts w:ascii="Times New Roman" w:hAnsi="Times New Roman" w:cs="Times New Roman"/>
          <w:sz w:val="20"/>
          <w:szCs w:val="20"/>
        </w:rPr>
        <w:t xml:space="preserve"> система оценивания достижений обучающихся», стр. 31);</w:t>
      </w:r>
      <w:r w:rsidR="00EA7FB4">
        <w:rPr>
          <w:rFonts w:ascii="Times New Roman" w:hAnsi="Times New Roman" w:cs="Times New Roman"/>
          <w:sz w:val="20"/>
          <w:szCs w:val="20"/>
        </w:rPr>
        <w:t xml:space="preserve"> </w:t>
      </w:r>
      <w:r w:rsidR="002B19F1" w:rsidRPr="00A35A56">
        <w:rPr>
          <w:rFonts w:ascii="Times New Roman" w:hAnsi="Times New Roman" w:cs="Times New Roman"/>
          <w:sz w:val="20"/>
          <w:szCs w:val="20"/>
        </w:rPr>
        <w:t xml:space="preserve">- Для выполнения </w:t>
      </w:r>
      <w:proofErr w:type="spellStart"/>
      <w:r w:rsidR="002B19F1" w:rsidRPr="00A35A56">
        <w:rPr>
          <w:rFonts w:ascii="Times New Roman" w:hAnsi="Times New Roman" w:cs="Times New Roman"/>
          <w:sz w:val="20"/>
          <w:szCs w:val="20"/>
        </w:rPr>
        <w:t>формативного</w:t>
      </w:r>
      <w:proofErr w:type="spellEnd"/>
      <w:r w:rsidR="002B19F1" w:rsidRPr="00A35A56">
        <w:rPr>
          <w:rFonts w:ascii="Times New Roman" w:hAnsi="Times New Roman" w:cs="Times New Roman"/>
          <w:sz w:val="20"/>
          <w:szCs w:val="20"/>
        </w:rPr>
        <w:t xml:space="preserve"> оценивания отдельных тетрадей не требуется.</w:t>
      </w:r>
    </w:p>
    <w:p w:rsidR="00A75A5D" w:rsidRPr="00A35A56" w:rsidRDefault="007B1202" w:rsidP="00EA7FB4">
      <w:pPr>
        <w:pStyle w:val="a3"/>
        <w:numPr>
          <w:ilvl w:val="0"/>
          <w:numId w:val="5"/>
        </w:numPr>
        <w:tabs>
          <w:tab w:val="left" w:pos="8327"/>
        </w:tabs>
        <w:spacing w:after="0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proofErr w:type="spellStart"/>
      <w:r w:rsidRPr="00A35A56">
        <w:rPr>
          <w:rFonts w:ascii="Times New Roman" w:hAnsi="Times New Roman" w:cs="Times New Roman"/>
          <w:b/>
          <w:i/>
          <w:sz w:val="20"/>
          <w:szCs w:val="20"/>
        </w:rPr>
        <w:t>Суммативное</w:t>
      </w:r>
      <w:proofErr w:type="spellEnd"/>
      <w:r w:rsidRPr="00A35A56">
        <w:rPr>
          <w:rFonts w:ascii="Times New Roman" w:hAnsi="Times New Roman" w:cs="Times New Roman"/>
          <w:b/>
          <w:i/>
          <w:sz w:val="20"/>
          <w:szCs w:val="20"/>
        </w:rPr>
        <w:t xml:space="preserve"> оценивание</w:t>
      </w:r>
      <w:r w:rsidR="002B19F1" w:rsidRPr="00A35A56">
        <w:rPr>
          <w:rFonts w:ascii="Times New Roman" w:hAnsi="Times New Roman" w:cs="Times New Roman"/>
          <w:b/>
          <w:i/>
          <w:sz w:val="20"/>
          <w:szCs w:val="20"/>
        </w:rPr>
        <w:t>:</w:t>
      </w:r>
    </w:p>
    <w:p w:rsidR="002B19F1" w:rsidRPr="00A35A56" w:rsidRDefault="002B19F1" w:rsidP="00EA7F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5A56">
        <w:rPr>
          <w:rFonts w:ascii="Times New Roman" w:hAnsi="Times New Roman" w:cs="Times New Roman"/>
          <w:sz w:val="20"/>
          <w:szCs w:val="20"/>
        </w:rPr>
        <w:t>- Учитель самостоятельно определяет, в какой форме (контрольная,</w:t>
      </w:r>
      <w:r w:rsidR="0033111E" w:rsidRPr="00A35A56">
        <w:rPr>
          <w:rFonts w:ascii="Times New Roman" w:hAnsi="Times New Roman" w:cs="Times New Roman"/>
          <w:sz w:val="20"/>
          <w:szCs w:val="20"/>
        </w:rPr>
        <w:t xml:space="preserve"> </w:t>
      </w:r>
      <w:r w:rsidRPr="00A35A56">
        <w:rPr>
          <w:rFonts w:ascii="Times New Roman" w:hAnsi="Times New Roman" w:cs="Times New Roman"/>
          <w:sz w:val="20"/>
          <w:szCs w:val="20"/>
        </w:rPr>
        <w:t xml:space="preserve">практическая или творческая работа, проект, устный опрос, эссе и др.) ина каком уроке проводится </w:t>
      </w:r>
      <w:proofErr w:type="spellStart"/>
      <w:r w:rsidRPr="00A35A56">
        <w:rPr>
          <w:rFonts w:ascii="Times New Roman" w:hAnsi="Times New Roman" w:cs="Times New Roman"/>
          <w:sz w:val="20"/>
          <w:szCs w:val="20"/>
        </w:rPr>
        <w:t>суммативное</w:t>
      </w:r>
      <w:proofErr w:type="spellEnd"/>
      <w:r w:rsidRPr="00A35A56">
        <w:rPr>
          <w:rFonts w:ascii="Times New Roman" w:hAnsi="Times New Roman" w:cs="Times New Roman"/>
          <w:sz w:val="20"/>
          <w:szCs w:val="20"/>
        </w:rPr>
        <w:t xml:space="preserve"> оценивание за раздел;</w:t>
      </w:r>
    </w:p>
    <w:p w:rsidR="002B19F1" w:rsidRPr="00A35A56" w:rsidRDefault="002B19F1" w:rsidP="00EA7F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5A56">
        <w:rPr>
          <w:rFonts w:ascii="Times New Roman" w:hAnsi="Times New Roman" w:cs="Times New Roman"/>
          <w:sz w:val="20"/>
          <w:szCs w:val="20"/>
        </w:rPr>
        <w:t xml:space="preserve">- Для составления заданий по </w:t>
      </w:r>
      <w:proofErr w:type="spellStart"/>
      <w:r w:rsidRPr="00A35A56">
        <w:rPr>
          <w:rFonts w:ascii="Times New Roman" w:hAnsi="Times New Roman" w:cs="Times New Roman"/>
          <w:sz w:val="20"/>
          <w:szCs w:val="20"/>
        </w:rPr>
        <w:t>суммативному</w:t>
      </w:r>
      <w:proofErr w:type="spellEnd"/>
      <w:r w:rsidRPr="00A35A56">
        <w:rPr>
          <w:rFonts w:ascii="Times New Roman" w:hAnsi="Times New Roman" w:cs="Times New Roman"/>
          <w:sz w:val="20"/>
          <w:szCs w:val="20"/>
        </w:rPr>
        <w:t xml:space="preserve"> оцениванию за раздел/сквозную тему учитель использует сборник работ «Методические рекомендации по </w:t>
      </w:r>
      <w:proofErr w:type="spellStart"/>
      <w:r w:rsidRPr="00A35A56">
        <w:rPr>
          <w:rFonts w:ascii="Times New Roman" w:hAnsi="Times New Roman" w:cs="Times New Roman"/>
          <w:sz w:val="20"/>
          <w:szCs w:val="20"/>
        </w:rPr>
        <w:t>суммативному</w:t>
      </w:r>
      <w:proofErr w:type="spellEnd"/>
      <w:r w:rsidRPr="00A35A56">
        <w:rPr>
          <w:rFonts w:ascii="Times New Roman" w:hAnsi="Times New Roman" w:cs="Times New Roman"/>
          <w:sz w:val="20"/>
          <w:szCs w:val="20"/>
        </w:rPr>
        <w:t xml:space="preserve"> оцениванию»;</w:t>
      </w:r>
    </w:p>
    <w:p w:rsidR="002B19F1" w:rsidRPr="00A35A56" w:rsidRDefault="002B19F1" w:rsidP="00A51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5A56">
        <w:rPr>
          <w:rFonts w:ascii="Times New Roman" w:hAnsi="Times New Roman" w:cs="Times New Roman"/>
          <w:sz w:val="20"/>
          <w:szCs w:val="20"/>
        </w:rPr>
        <w:t xml:space="preserve">- Учитель самостоятельно  определяет, в какой форме (контрольная, практическая или творческая работа, проект, устный опрос, эссе и др.) и на каком уроке проводится </w:t>
      </w:r>
      <w:proofErr w:type="spellStart"/>
      <w:r w:rsidRPr="00A35A56">
        <w:rPr>
          <w:rFonts w:ascii="Times New Roman" w:hAnsi="Times New Roman" w:cs="Times New Roman"/>
          <w:sz w:val="20"/>
          <w:szCs w:val="20"/>
        </w:rPr>
        <w:t>суммативное</w:t>
      </w:r>
      <w:proofErr w:type="spellEnd"/>
      <w:r w:rsidRPr="00A35A56">
        <w:rPr>
          <w:rFonts w:ascii="Times New Roman" w:hAnsi="Times New Roman" w:cs="Times New Roman"/>
          <w:sz w:val="20"/>
          <w:szCs w:val="20"/>
        </w:rPr>
        <w:t xml:space="preserve"> оценивание за раздел;</w:t>
      </w:r>
    </w:p>
    <w:p w:rsidR="002B19F1" w:rsidRPr="00A35A56" w:rsidRDefault="002B19F1" w:rsidP="00A51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5A56">
        <w:rPr>
          <w:rFonts w:ascii="Times New Roman" w:hAnsi="Times New Roman" w:cs="Times New Roman"/>
          <w:sz w:val="20"/>
          <w:szCs w:val="20"/>
        </w:rPr>
        <w:t xml:space="preserve">- </w:t>
      </w:r>
      <w:r w:rsidR="00523AE9" w:rsidRPr="00A35A56">
        <w:rPr>
          <w:rFonts w:ascii="Times New Roman" w:hAnsi="Times New Roman" w:cs="Times New Roman"/>
          <w:sz w:val="20"/>
          <w:szCs w:val="20"/>
        </w:rPr>
        <w:t xml:space="preserve">В методических рекомендациях </w:t>
      </w:r>
      <w:proofErr w:type="spellStart"/>
      <w:r w:rsidR="00523AE9" w:rsidRPr="00A35A56">
        <w:rPr>
          <w:rFonts w:ascii="Times New Roman" w:hAnsi="Times New Roman" w:cs="Times New Roman"/>
          <w:sz w:val="20"/>
          <w:szCs w:val="20"/>
        </w:rPr>
        <w:t>посуммативному</w:t>
      </w:r>
      <w:proofErr w:type="spellEnd"/>
      <w:r w:rsidR="00523AE9" w:rsidRPr="00A35A56">
        <w:rPr>
          <w:rFonts w:ascii="Times New Roman" w:hAnsi="Times New Roman" w:cs="Times New Roman"/>
          <w:sz w:val="20"/>
          <w:szCs w:val="20"/>
        </w:rPr>
        <w:t xml:space="preserve"> оцениванию представлены образцы заданий для</w:t>
      </w:r>
      <w:r w:rsidR="00A51DA8" w:rsidRPr="00A35A56">
        <w:rPr>
          <w:rFonts w:ascii="Times New Roman" w:hAnsi="Times New Roman" w:cs="Times New Roman"/>
          <w:sz w:val="20"/>
          <w:szCs w:val="20"/>
        </w:rPr>
        <w:t xml:space="preserve"> </w:t>
      </w:r>
      <w:r w:rsidR="00523AE9" w:rsidRPr="00A35A56">
        <w:rPr>
          <w:rFonts w:ascii="Times New Roman" w:hAnsi="Times New Roman" w:cs="Times New Roman"/>
          <w:sz w:val="20"/>
          <w:szCs w:val="20"/>
        </w:rPr>
        <w:t xml:space="preserve">проведения </w:t>
      </w:r>
      <w:proofErr w:type="spellStart"/>
      <w:r w:rsidR="00523AE9" w:rsidRPr="00A35A56">
        <w:rPr>
          <w:rFonts w:ascii="Times New Roman" w:hAnsi="Times New Roman" w:cs="Times New Roman"/>
          <w:sz w:val="20"/>
          <w:szCs w:val="20"/>
        </w:rPr>
        <w:t>суммативного</w:t>
      </w:r>
      <w:proofErr w:type="spellEnd"/>
      <w:r w:rsidR="00523AE9" w:rsidRPr="00A35A56">
        <w:rPr>
          <w:rFonts w:ascii="Times New Roman" w:hAnsi="Times New Roman" w:cs="Times New Roman"/>
          <w:sz w:val="20"/>
          <w:szCs w:val="20"/>
        </w:rPr>
        <w:t xml:space="preserve"> оценивания за раздел/сквозную тему, рубрикидля информирования родителей, которые носят рекомендательныйхарактер</w:t>
      </w:r>
      <w:r w:rsidR="007709BC" w:rsidRPr="00A35A56">
        <w:rPr>
          <w:rFonts w:ascii="Times New Roman" w:hAnsi="Times New Roman" w:cs="Times New Roman"/>
          <w:sz w:val="20"/>
          <w:szCs w:val="20"/>
        </w:rPr>
        <w:t>;</w:t>
      </w:r>
    </w:p>
    <w:p w:rsidR="007709BC" w:rsidRPr="00A35A56" w:rsidRDefault="007709BC" w:rsidP="00EA7FB4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A35A56">
        <w:rPr>
          <w:rFonts w:ascii="Times New Roman" w:hAnsi="Times New Roman" w:cs="Times New Roman"/>
          <w:sz w:val="20"/>
          <w:szCs w:val="20"/>
        </w:rPr>
        <w:t xml:space="preserve">- Информация по итогам </w:t>
      </w:r>
      <w:proofErr w:type="spellStart"/>
      <w:r w:rsidRPr="00A35A56">
        <w:rPr>
          <w:rFonts w:ascii="Times New Roman" w:hAnsi="Times New Roman" w:cs="Times New Roman"/>
          <w:sz w:val="20"/>
          <w:szCs w:val="20"/>
        </w:rPr>
        <w:t>суммативного</w:t>
      </w:r>
      <w:proofErr w:type="spellEnd"/>
      <w:r w:rsidRPr="00A35A56">
        <w:rPr>
          <w:rFonts w:ascii="Times New Roman" w:hAnsi="Times New Roman" w:cs="Times New Roman"/>
          <w:sz w:val="20"/>
          <w:szCs w:val="20"/>
        </w:rPr>
        <w:t xml:space="preserve"> оценивания за раздел/сквозную тему предоставляется обучающим и родителям в б</w:t>
      </w:r>
      <w:r w:rsidR="009C2FCC" w:rsidRPr="00A35A56">
        <w:rPr>
          <w:rFonts w:ascii="Times New Roman" w:hAnsi="Times New Roman" w:cs="Times New Roman"/>
          <w:sz w:val="20"/>
          <w:szCs w:val="20"/>
        </w:rPr>
        <w:t>умажном или электронном формате. В отдельных случаях, учитель может не предоставлять бумажные/электронные варианты рубрик всем родителям, а только родителям тех учащихся, чьи работы не набрали достаточно высокие баллы. В остальных случаях (напр., родителям учащихся, чьи работы выполнены без ошибок) содержание рубрик может быть передано устно.</w:t>
      </w:r>
    </w:p>
    <w:p w:rsidR="007709BC" w:rsidRPr="00A35A56" w:rsidRDefault="007709BC" w:rsidP="00EA7F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5A56">
        <w:rPr>
          <w:rFonts w:ascii="Times New Roman" w:hAnsi="Times New Roman" w:cs="Times New Roman"/>
          <w:sz w:val="20"/>
          <w:szCs w:val="20"/>
        </w:rPr>
        <w:t xml:space="preserve">- Предоставлять листы с заданиями для </w:t>
      </w:r>
      <w:proofErr w:type="spellStart"/>
      <w:r w:rsidRPr="00A35A56">
        <w:rPr>
          <w:rFonts w:ascii="Times New Roman" w:hAnsi="Times New Roman" w:cs="Times New Roman"/>
          <w:sz w:val="20"/>
          <w:szCs w:val="20"/>
        </w:rPr>
        <w:t>суммативного</w:t>
      </w:r>
      <w:proofErr w:type="spellEnd"/>
      <w:r w:rsidRPr="00A35A56">
        <w:rPr>
          <w:rFonts w:ascii="Times New Roman" w:hAnsi="Times New Roman" w:cs="Times New Roman"/>
          <w:sz w:val="20"/>
          <w:szCs w:val="20"/>
        </w:rPr>
        <w:t xml:space="preserve"> оценивания за раздел/сквозную тему каждому учащемуся не обязательно;</w:t>
      </w:r>
    </w:p>
    <w:p w:rsidR="002B19F1" w:rsidRPr="00A35A56" w:rsidRDefault="007709BC" w:rsidP="00EA7F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5A56">
        <w:rPr>
          <w:rFonts w:ascii="Times New Roman" w:hAnsi="Times New Roman" w:cs="Times New Roman"/>
          <w:sz w:val="20"/>
          <w:szCs w:val="20"/>
        </w:rPr>
        <w:t xml:space="preserve">-  </w:t>
      </w:r>
      <w:r w:rsidR="0014651B" w:rsidRPr="00A35A56">
        <w:rPr>
          <w:rFonts w:ascii="Times New Roman" w:hAnsi="Times New Roman" w:cs="Times New Roman"/>
          <w:sz w:val="20"/>
          <w:szCs w:val="20"/>
        </w:rPr>
        <w:t xml:space="preserve">Тетради для выполнения </w:t>
      </w:r>
      <w:proofErr w:type="spellStart"/>
      <w:r w:rsidR="0014651B" w:rsidRPr="00A35A56">
        <w:rPr>
          <w:rFonts w:ascii="Times New Roman" w:hAnsi="Times New Roman" w:cs="Times New Roman"/>
          <w:sz w:val="20"/>
          <w:szCs w:val="20"/>
        </w:rPr>
        <w:t>суммативных</w:t>
      </w:r>
      <w:proofErr w:type="spellEnd"/>
      <w:r w:rsidR="0014651B" w:rsidRPr="00A35A56">
        <w:rPr>
          <w:rFonts w:ascii="Times New Roman" w:hAnsi="Times New Roman" w:cs="Times New Roman"/>
          <w:sz w:val="20"/>
          <w:szCs w:val="20"/>
        </w:rPr>
        <w:t xml:space="preserve"> работ за раздел/четверть ведутся учащимися на усмотрение учителя;</w:t>
      </w:r>
    </w:p>
    <w:p w:rsidR="0014651B" w:rsidRPr="00A35A56" w:rsidRDefault="0014651B" w:rsidP="00A51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5A56">
        <w:rPr>
          <w:rFonts w:ascii="Times New Roman" w:hAnsi="Times New Roman" w:cs="Times New Roman"/>
          <w:sz w:val="20"/>
          <w:szCs w:val="20"/>
        </w:rPr>
        <w:t xml:space="preserve">- Проведение последней </w:t>
      </w:r>
      <w:proofErr w:type="spellStart"/>
      <w:r w:rsidRPr="00A35A56">
        <w:rPr>
          <w:rFonts w:ascii="Times New Roman" w:hAnsi="Times New Roman" w:cs="Times New Roman"/>
          <w:sz w:val="20"/>
          <w:szCs w:val="20"/>
        </w:rPr>
        <w:t>суммативной</w:t>
      </w:r>
      <w:proofErr w:type="spellEnd"/>
      <w:r w:rsidRPr="00A35A56">
        <w:rPr>
          <w:rFonts w:ascii="Times New Roman" w:hAnsi="Times New Roman" w:cs="Times New Roman"/>
          <w:sz w:val="20"/>
          <w:szCs w:val="20"/>
        </w:rPr>
        <w:t xml:space="preserve"> работы за </w:t>
      </w:r>
      <w:proofErr w:type="spellStart"/>
      <w:r w:rsidRPr="00A35A56">
        <w:rPr>
          <w:rFonts w:ascii="Times New Roman" w:hAnsi="Times New Roman" w:cs="Times New Roman"/>
          <w:sz w:val="20"/>
          <w:szCs w:val="20"/>
        </w:rPr>
        <w:t>разделпланируется</w:t>
      </w:r>
      <w:proofErr w:type="spellEnd"/>
      <w:r w:rsidRPr="00A35A56">
        <w:rPr>
          <w:rFonts w:ascii="Times New Roman" w:hAnsi="Times New Roman" w:cs="Times New Roman"/>
          <w:sz w:val="20"/>
          <w:szCs w:val="20"/>
        </w:rPr>
        <w:t xml:space="preserve"> на период не менее чем за 1 неделю до конца четверти;</w:t>
      </w:r>
    </w:p>
    <w:p w:rsidR="0014651B" w:rsidRPr="00A35A56" w:rsidRDefault="0014651B" w:rsidP="00A51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35A56">
        <w:rPr>
          <w:rFonts w:ascii="Times New Roman" w:hAnsi="Times New Roman" w:cs="Times New Roman"/>
          <w:sz w:val="20"/>
          <w:szCs w:val="20"/>
        </w:rPr>
        <w:t xml:space="preserve">- Задания для </w:t>
      </w:r>
      <w:proofErr w:type="spellStart"/>
      <w:r w:rsidRPr="00A35A56">
        <w:rPr>
          <w:rFonts w:ascii="Times New Roman" w:hAnsi="Times New Roman" w:cs="Times New Roman"/>
          <w:sz w:val="20"/>
          <w:szCs w:val="20"/>
        </w:rPr>
        <w:t>суммативных</w:t>
      </w:r>
      <w:proofErr w:type="spellEnd"/>
      <w:r w:rsidRPr="00A35A56">
        <w:rPr>
          <w:rFonts w:ascii="Times New Roman" w:hAnsi="Times New Roman" w:cs="Times New Roman"/>
          <w:sz w:val="20"/>
          <w:szCs w:val="20"/>
        </w:rPr>
        <w:t xml:space="preserve"> работ за четверть составляются на </w:t>
      </w:r>
      <w:proofErr w:type="spellStart"/>
      <w:r w:rsidRPr="00A35A56">
        <w:rPr>
          <w:rFonts w:ascii="Times New Roman" w:hAnsi="Times New Roman" w:cs="Times New Roman"/>
          <w:sz w:val="20"/>
          <w:szCs w:val="20"/>
        </w:rPr>
        <w:t>основаниисборника</w:t>
      </w:r>
      <w:proofErr w:type="spellEnd"/>
      <w:r w:rsidRPr="00A35A56">
        <w:rPr>
          <w:rFonts w:ascii="Times New Roman" w:hAnsi="Times New Roman" w:cs="Times New Roman"/>
          <w:sz w:val="20"/>
          <w:szCs w:val="20"/>
        </w:rPr>
        <w:t xml:space="preserve"> «</w:t>
      </w:r>
      <w:r w:rsidRPr="00A35A56">
        <w:rPr>
          <w:rFonts w:ascii="Times New Roman" w:hAnsi="Times New Roman" w:cs="Times New Roman"/>
          <w:bCs/>
          <w:sz w:val="20"/>
          <w:szCs w:val="20"/>
        </w:rPr>
        <w:t xml:space="preserve">Спецификации </w:t>
      </w:r>
      <w:proofErr w:type="spellStart"/>
      <w:r w:rsidRPr="00A35A56">
        <w:rPr>
          <w:rFonts w:ascii="Times New Roman" w:hAnsi="Times New Roman" w:cs="Times New Roman"/>
          <w:bCs/>
          <w:sz w:val="20"/>
          <w:szCs w:val="20"/>
        </w:rPr>
        <w:t>суммативного</w:t>
      </w:r>
      <w:proofErr w:type="spellEnd"/>
      <w:r w:rsidRPr="00A35A56">
        <w:rPr>
          <w:rFonts w:ascii="Times New Roman" w:hAnsi="Times New Roman" w:cs="Times New Roman"/>
          <w:bCs/>
          <w:sz w:val="20"/>
          <w:szCs w:val="20"/>
        </w:rPr>
        <w:t xml:space="preserve"> оценивания за четверть»</w:t>
      </w:r>
    </w:p>
    <w:p w:rsidR="00F06434" w:rsidRPr="00A35A56" w:rsidRDefault="00F06434" w:rsidP="00A51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5A56">
        <w:rPr>
          <w:rFonts w:ascii="Times New Roman" w:hAnsi="Times New Roman" w:cs="Times New Roman"/>
          <w:bCs/>
          <w:sz w:val="20"/>
          <w:szCs w:val="20"/>
        </w:rPr>
        <w:t>-</w:t>
      </w:r>
      <w:r w:rsidRPr="00A35A56">
        <w:rPr>
          <w:rFonts w:ascii="Times New Roman" w:hAnsi="Times New Roman" w:cs="Times New Roman"/>
          <w:sz w:val="20"/>
          <w:szCs w:val="20"/>
        </w:rPr>
        <w:t xml:space="preserve">Каждая школа может использовать предложенные образцы илиразрабатывать задания самостоятельно. Разработка </w:t>
      </w:r>
      <w:proofErr w:type="spellStart"/>
      <w:r w:rsidRPr="00A35A56">
        <w:rPr>
          <w:rFonts w:ascii="Times New Roman" w:hAnsi="Times New Roman" w:cs="Times New Roman"/>
          <w:sz w:val="20"/>
          <w:szCs w:val="20"/>
        </w:rPr>
        <w:t>заданийсуммативного</w:t>
      </w:r>
      <w:proofErr w:type="spellEnd"/>
      <w:r w:rsidRPr="00A35A56">
        <w:rPr>
          <w:rFonts w:ascii="Times New Roman" w:hAnsi="Times New Roman" w:cs="Times New Roman"/>
          <w:sz w:val="20"/>
          <w:szCs w:val="20"/>
        </w:rPr>
        <w:t xml:space="preserve"> оценивания за четверть осуществляется на основеединых требований для всех классов одной параллели согласноспецификации</w:t>
      </w:r>
      <w:r w:rsidR="004378AD" w:rsidRPr="00A35A56">
        <w:rPr>
          <w:rFonts w:ascii="Times New Roman" w:hAnsi="Times New Roman" w:cs="Times New Roman"/>
          <w:sz w:val="20"/>
          <w:szCs w:val="20"/>
        </w:rPr>
        <w:t>;</w:t>
      </w:r>
    </w:p>
    <w:p w:rsidR="008336A8" w:rsidRPr="00A35A56" w:rsidRDefault="008336A8" w:rsidP="0033111E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4B5F3F" w:rsidRPr="00A35A56" w:rsidRDefault="0033111E" w:rsidP="0033111E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A35A56">
        <w:rPr>
          <w:rFonts w:ascii="Times New Roman" w:hAnsi="Times New Roman" w:cs="Times New Roman"/>
          <w:b/>
          <w:sz w:val="20"/>
          <w:szCs w:val="20"/>
          <w:lang w:val="en-US"/>
        </w:rPr>
        <w:t>III</w:t>
      </w:r>
      <w:r w:rsidRPr="00A35A56">
        <w:rPr>
          <w:rFonts w:ascii="Times New Roman" w:hAnsi="Times New Roman" w:cs="Times New Roman"/>
          <w:b/>
          <w:sz w:val="20"/>
          <w:szCs w:val="20"/>
        </w:rPr>
        <w:t xml:space="preserve">. Материалы, предоставляемые на сайте </w:t>
      </w:r>
      <w:r w:rsidRPr="00A35A56">
        <w:rPr>
          <w:rFonts w:ascii="Times New Roman" w:hAnsi="Times New Roman" w:cs="Times New Roman"/>
          <w:b/>
          <w:i/>
          <w:sz w:val="20"/>
          <w:szCs w:val="20"/>
        </w:rPr>
        <w:t>Системно-методический комплекс НИШ</w:t>
      </w:r>
      <w:r w:rsidRPr="00A35A56">
        <w:rPr>
          <w:rFonts w:ascii="Times New Roman" w:hAnsi="Times New Roman" w:cs="Times New Roman"/>
          <w:b/>
          <w:sz w:val="20"/>
          <w:szCs w:val="20"/>
        </w:rPr>
        <w:t xml:space="preserve"> (</w:t>
      </w:r>
      <w:hyperlink r:id="rId13" w:history="1">
        <w:r w:rsidR="00A51DA8" w:rsidRPr="00A35A56">
          <w:rPr>
            <w:rStyle w:val="a5"/>
            <w:rFonts w:ascii="Times New Roman" w:hAnsi="Times New Roman" w:cs="Times New Roman"/>
            <w:sz w:val="20"/>
            <w:szCs w:val="20"/>
          </w:rPr>
          <w:t>http://</w:t>
        </w:r>
        <w:proofErr w:type="spellStart"/>
        <w:r w:rsidR="00A51DA8" w:rsidRPr="00A35A56">
          <w:rPr>
            <w:rStyle w:val="a5"/>
            <w:rFonts w:ascii="Times New Roman" w:hAnsi="Times New Roman" w:cs="Times New Roman"/>
            <w:sz w:val="20"/>
            <w:szCs w:val="20"/>
            <w:lang w:val="en-US"/>
          </w:rPr>
          <w:t>smk</w:t>
        </w:r>
        <w:proofErr w:type="spellEnd"/>
        <w:r w:rsidR="00A51DA8" w:rsidRPr="00A35A56">
          <w:rPr>
            <w:rStyle w:val="a5"/>
            <w:rFonts w:ascii="Times New Roman" w:hAnsi="Times New Roman" w:cs="Times New Roman"/>
            <w:sz w:val="20"/>
            <w:szCs w:val="20"/>
          </w:rPr>
          <w:t>.</w:t>
        </w:r>
        <w:proofErr w:type="spellStart"/>
        <w:r w:rsidR="00A51DA8" w:rsidRPr="00A35A56">
          <w:rPr>
            <w:rStyle w:val="a5"/>
            <w:rFonts w:ascii="Times New Roman" w:hAnsi="Times New Roman" w:cs="Times New Roman"/>
            <w:sz w:val="20"/>
            <w:szCs w:val="20"/>
            <w:lang w:val="en-US"/>
          </w:rPr>
          <w:t>edu</w:t>
        </w:r>
        <w:proofErr w:type="spellEnd"/>
        <w:r w:rsidR="00A51DA8" w:rsidRPr="00A35A56">
          <w:rPr>
            <w:rStyle w:val="a5"/>
            <w:rFonts w:ascii="Times New Roman" w:hAnsi="Times New Roman" w:cs="Times New Roman"/>
            <w:sz w:val="20"/>
            <w:szCs w:val="20"/>
          </w:rPr>
          <w:t>.</w:t>
        </w:r>
        <w:proofErr w:type="spellStart"/>
        <w:r w:rsidR="00A51DA8" w:rsidRPr="00A35A56">
          <w:rPr>
            <w:rStyle w:val="a5"/>
            <w:rFonts w:ascii="Times New Roman" w:hAnsi="Times New Roman" w:cs="Times New Roman"/>
            <w:sz w:val="20"/>
            <w:szCs w:val="20"/>
            <w:lang w:val="en-US"/>
          </w:rPr>
          <w:t>kz</w:t>
        </w:r>
        <w:proofErr w:type="spellEnd"/>
      </w:hyperlink>
      <w:r w:rsidRPr="00A35A56">
        <w:rPr>
          <w:rFonts w:ascii="Times New Roman" w:hAnsi="Times New Roman" w:cs="Times New Roman"/>
          <w:b/>
          <w:sz w:val="20"/>
          <w:szCs w:val="20"/>
        </w:rPr>
        <w:t>) подготовленного в рамках обновления содержания среднего образования.</w:t>
      </w:r>
    </w:p>
    <w:p w:rsidR="004B5F3F" w:rsidRPr="00A35A56" w:rsidRDefault="004B5F3F" w:rsidP="00EA7FB4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0" w:firstLine="360"/>
        <w:jc w:val="both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A35A56">
        <w:rPr>
          <w:rFonts w:ascii="Times New Roman" w:hAnsi="Times New Roman" w:cs="Times New Roman"/>
          <w:b/>
          <w:sz w:val="20"/>
          <w:szCs w:val="20"/>
        </w:rPr>
        <w:t>Д</w:t>
      </w:r>
      <w:r w:rsidR="0033111E" w:rsidRPr="00A35A56">
        <w:rPr>
          <w:rFonts w:ascii="Times New Roman" w:hAnsi="Times New Roman" w:cs="Times New Roman"/>
          <w:b/>
          <w:sz w:val="20"/>
          <w:szCs w:val="20"/>
        </w:rPr>
        <w:t>окументы</w:t>
      </w:r>
      <w:r w:rsidRPr="00A35A56">
        <w:rPr>
          <w:rFonts w:ascii="Times New Roman" w:hAnsi="Times New Roman" w:cs="Times New Roman"/>
          <w:b/>
          <w:sz w:val="20"/>
          <w:szCs w:val="20"/>
        </w:rPr>
        <w:t xml:space="preserve"> –</w:t>
      </w:r>
      <w:r w:rsidRPr="00A35A56">
        <w:rPr>
          <w:rFonts w:ascii="Times New Roman" w:hAnsi="Times New Roman" w:cs="Times New Roman"/>
          <w:sz w:val="20"/>
          <w:szCs w:val="20"/>
        </w:rPr>
        <w:t xml:space="preserve">содержит ГОСО, </w:t>
      </w:r>
      <w:proofErr w:type="spellStart"/>
      <w:r w:rsidRPr="00A35A56">
        <w:rPr>
          <w:rFonts w:ascii="Times New Roman" w:hAnsi="Times New Roman" w:cs="Times New Roman"/>
          <w:sz w:val="20"/>
          <w:szCs w:val="20"/>
        </w:rPr>
        <w:t>ТУПы</w:t>
      </w:r>
      <w:proofErr w:type="spellEnd"/>
      <w:r w:rsidRPr="00A35A56">
        <w:rPr>
          <w:rFonts w:ascii="Times New Roman" w:hAnsi="Times New Roman" w:cs="Times New Roman"/>
          <w:iCs/>
          <w:color w:val="333333"/>
          <w:sz w:val="20"/>
          <w:szCs w:val="20"/>
          <w:shd w:val="clear" w:color="auto" w:fill="FFFFFF"/>
        </w:rPr>
        <w:t>, Учебные программы,</w:t>
      </w:r>
      <w:r w:rsidR="00A51DA8" w:rsidRPr="00A35A56">
        <w:rPr>
          <w:rFonts w:ascii="Times New Roman" w:hAnsi="Times New Roman" w:cs="Times New Roman"/>
          <w:iCs/>
          <w:color w:val="333333"/>
          <w:sz w:val="20"/>
          <w:szCs w:val="20"/>
          <w:shd w:val="clear" w:color="auto" w:fill="FFFFFF"/>
        </w:rPr>
        <w:t xml:space="preserve"> </w:t>
      </w:r>
      <w:r w:rsidRPr="00A35A56">
        <w:rPr>
          <w:rFonts w:ascii="Times New Roman" w:hAnsi="Times New Roman" w:cs="Times New Roman"/>
          <w:iCs/>
          <w:color w:val="333333"/>
          <w:sz w:val="20"/>
          <w:szCs w:val="20"/>
          <w:shd w:val="clear" w:color="auto" w:fill="FFFFFF"/>
        </w:rPr>
        <w:t>среднесрочные планы;</w:t>
      </w:r>
    </w:p>
    <w:p w:rsidR="004B5F3F" w:rsidRPr="00A35A56" w:rsidRDefault="004B5F3F" w:rsidP="004B5F3F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A35A56">
        <w:rPr>
          <w:rFonts w:ascii="Times New Roman" w:hAnsi="Times New Roman" w:cs="Times New Roman"/>
          <w:b/>
          <w:sz w:val="20"/>
          <w:szCs w:val="20"/>
        </w:rPr>
        <w:t>Методические рекомендации-</w:t>
      </w:r>
      <w:r w:rsidRPr="00A35A56">
        <w:rPr>
          <w:rFonts w:ascii="Times New Roman" w:hAnsi="Times New Roman" w:cs="Times New Roman"/>
          <w:sz w:val="20"/>
          <w:szCs w:val="20"/>
        </w:rPr>
        <w:t xml:space="preserve"> содержит методические рекомендации по реализации языковых дисциплин;</w:t>
      </w:r>
    </w:p>
    <w:p w:rsidR="004B5F3F" w:rsidRPr="00A35A56" w:rsidRDefault="004B5F3F" w:rsidP="004B5F3F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A35A56">
        <w:rPr>
          <w:rFonts w:ascii="Times New Roman" w:hAnsi="Times New Roman" w:cs="Times New Roman"/>
          <w:b/>
          <w:sz w:val="20"/>
          <w:szCs w:val="20"/>
        </w:rPr>
        <w:t>Поурочное планирование-</w:t>
      </w:r>
      <w:r w:rsidRPr="00A35A56">
        <w:rPr>
          <w:rFonts w:ascii="Arial" w:hAnsi="Arial" w:cs="Arial"/>
          <w:i/>
          <w:iCs/>
          <w:color w:val="333333"/>
          <w:sz w:val="20"/>
          <w:szCs w:val="20"/>
          <w:shd w:val="clear" w:color="auto" w:fill="FFFFFF"/>
        </w:rPr>
        <w:t xml:space="preserve"> </w:t>
      </w:r>
      <w:r w:rsidRPr="00A35A56">
        <w:rPr>
          <w:rFonts w:ascii="Times New Roman" w:hAnsi="Times New Roman" w:cs="Times New Roman"/>
          <w:iCs/>
          <w:color w:val="333333"/>
          <w:sz w:val="20"/>
          <w:szCs w:val="20"/>
          <w:shd w:val="clear" w:color="auto" w:fill="FFFFFF"/>
        </w:rPr>
        <w:t xml:space="preserve">содержит разработки уроков по предметам, презентации, </w:t>
      </w:r>
      <w:proofErr w:type="spellStart"/>
      <w:r w:rsidRPr="00A35A56">
        <w:rPr>
          <w:rFonts w:ascii="Times New Roman" w:hAnsi="Times New Roman" w:cs="Times New Roman"/>
          <w:iCs/>
          <w:color w:val="333333"/>
          <w:sz w:val="20"/>
          <w:szCs w:val="20"/>
          <w:shd w:val="clear" w:color="auto" w:fill="FFFFFF"/>
        </w:rPr>
        <w:t>формативное</w:t>
      </w:r>
      <w:proofErr w:type="spellEnd"/>
      <w:r w:rsidRPr="00A35A56">
        <w:rPr>
          <w:rFonts w:ascii="Times New Roman" w:hAnsi="Times New Roman" w:cs="Times New Roman"/>
          <w:iCs/>
          <w:color w:val="333333"/>
          <w:sz w:val="20"/>
          <w:szCs w:val="20"/>
          <w:shd w:val="clear" w:color="auto" w:fill="FFFFFF"/>
        </w:rPr>
        <w:t xml:space="preserve"> оценивание, аудио/видео и дидактические материалы, разработанные в соответствии с учебными программами Назарбаев Интеллектуальных школ. Данные материалы могут применяться в качестве образца при разработке поурочных планов.</w:t>
      </w:r>
    </w:p>
    <w:p w:rsidR="004B5F3F" w:rsidRPr="00EA7FB4" w:rsidRDefault="004B5F3F" w:rsidP="004B5F3F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EA7FB4">
        <w:rPr>
          <w:rFonts w:ascii="Times New Roman" w:hAnsi="Times New Roman" w:cs="Times New Roman"/>
          <w:b/>
          <w:sz w:val="20"/>
          <w:szCs w:val="20"/>
        </w:rPr>
        <w:t>УМК-</w:t>
      </w:r>
      <w:r w:rsidRPr="00EA7FB4">
        <w:rPr>
          <w:rFonts w:ascii="Times New Roman" w:hAnsi="Times New Roman" w:cs="Times New Roman"/>
          <w:sz w:val="20"/>
          <w:szCs w:val="20"/>
        </w:rPr>
        <w:t xml:space="preserve"> содержит электронные версии </w:t>
      </w:r>
      <w:proofErr w:type="gramStart"/>
      <w:r w:rsidRPr="00EA7FB4">
        <w:rPr>
          <w:rFonts w:ascii="Times New Roman" w:hAnsi="Times New Roman" w:cs="Times New Roman"/>
          <w:sz w:val="20"/>
          <w:szCs w:val="20"/>
        </w:rPr>
        <w:t>учебников,  рабочих</w:t>
      </w:r>
      <w:proofErr w:type="gramEnd"/>
      <w:r w:rsidRPr="00EA7FB4">
        <w:rPr>
          <w:rFonts w:ascii="Times New Roman" w:hAnsi="Times New Roman" w:cs="Times New Roman"/>
          <w:sz w:val="20"/>
          <w:szCs w:val="20"/>
        </w:rPr>
        <w:t xml:space="preserve"> тетрадей, Руководств для учителя, учебных пособий;</w:t>
      </w:r>
      <w:r w:rsidR="00EA7FB4" w:rsidRPr="00EA7FB4">
        <w:rPr>
          <w:rFonts w:ascii="Times New Roman" w:hAnsi="Times New Roman" w:cs="Times New Roman"/>
          <w:sz w:val="20"/>
          <w:szCs w:val="20"/>
        </w:rPr>
        <w:t xml:space="preserve">   </w:t>
      </w:r>
      <w:proofErr w:type="spellStart"/>
      <w:r w:rsidRPr="00EA7FB4">
        <w:rPr>
          <w:rFonts w:ascii="Times New Roman" w:hAnsi="Times New Roman" w:cs="Times New Roman"/>
          <w:b/>
          <w:sz w:val="20"/>
          <w:szCs w:val="20"/>
        </w:rPr>
        <w:t>Критериальное</w:t>
      </w:r>
      <w:proofErr w:type="spellEnd"/>
      <w:r w:rsidRPr="00EA7FB4">
        <w:rPr>
          <w:rFonts w:ascii="Times New Roman" w:hAnsi="Times New Roman" w:cs="Times New Roman"/>
          <w:b/>
          <w:sz w:val="20"/>
          <w:szCs w:val="20"/>
        </w:rPr>
        <w:t xml:space="preserve"> оценивание-</w:t>
      </w:r>
      <w:r w:rsidR="00A51DA8" w:rsidRPr="00EA7FB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EA7FB4">
        <w:rPr>
          <w:rFonts w:ascii="Times New Roman" w:hAnsi="Times New Roman" w:cs="Times New Roman"/>
          <w:sz w:val="20"/>
          <w:szCs w:val="20"/>
        </w:rPr>
        <w:t xml:space="preserve">содержит руководства по </w:t>
      </w:r>
      <w:proofErr w:type="spellStart"/>
      <w:r w:rsidRPr="00EA7FB4">
        <w:rPr>
          <w:rFonts w:ascii="Times New Roman" w:hAnsi="Times New Roman" w:cs="Times New Roman"/>
          <w:sz w:val="20"/>
          <w:szCs w:val="20"/>
        </w:rPr>
        <w:t>критериальному</w:t>
      </w:r>
      <w:proofErr w:type="spellEnd"/>
      <w:r w:rsidRPr="00EA7FB4">
        <w:rPr>
          <w:rFonts w:ascii="Times New Roman" w:hAnsi="Times New Roman" w:cs="Times New Roman"/>
          <w:sz w:val="20"/>
          <w:szCs w:val="20"/>
        </w:rPr>
        <w:t xml:space="preserve"> оцениванию, сборники заданий </w:t>
      </w:r>
      <w:proofErr w:type="spellStart"/>
      <w:r w:rsidRPr="00EA7FB4">
        <w:rPr>
          <w:rFonts w:ascii="Times New Roman" w:hAnsi="Times New Roman" w:cs="Times New Roman"/>
          <w:sz w:val="20"/>
          <w:szCs w:val="20"/>
        </w:rPr>
        <w:t>формативного</w:t>
      </w:r>
      <w:proofErr w:type="spellEnd"/>
      <w:r w:rsidRPr="00EA7FB4">
        <w:rPr>
          <w:rFonts w:ascii="Times New Roman" w:hAnsi="Times New Roman" w:cs="Times New Roman"/>
          <w:sz w:val="20"/>
          <w:szCs w:val="20"/>
        </w:rPr>
        <w:t xml:space="preserve"> оценивания, видео и презентационные ресурсы, методические рекомендации по </w:t>
      </w:r>
      <w:proofErr w:type="spellStart"/>
      <w:r w:rsidRPr="00EA7FB4">
        <w:rPr>
          <w:rFonts w:ascii="Times New Roman" w:hAnsi="Times New Roman" w:cs="Times New Roman"/>
          <w:sz w:val="20"/>
          <w:szCs w:val="20"/>
        </w:rPr>
        <w:t>суммативному</w:t>
      </w:r>
      <w:proofErr w:type="spellEnd"/>
      <w:r w:rsidRPr="00EA7FB4">
        <w:rPr>
          <w:rFonts w:ascii="Times New Roman" w:hAnsi="Times New Roman" w:cs="Times New Roman"/>
          <w:sz w:val="20"/>
          <w:szCs w:val="20"/>
        </w:rPr>
        <w:t xml:space="preserve"> оцениванию, формы электронного журнала</w:t>
      </w:r>
      <w:r w:rsidR="008336A8" w:rsidRPr="00EA7FB4">
        <w:rPr>
          <w:rFonts w:ascii="Times New Roman" w:hAnsi="Times New Roman" w:cs="Times New Roman"/>
          <w:sz w:val="20"/>
          <w:szCs w:val="20"/>
        </w:rPr>
        <w:t>;</w:t>
      </w:r>
    </w:p>
    <w:p w:rsidR="008336A8" w:rsidRPr="00A35A56" w:rsidRDefault="008336A8" w:rsidP="004B5F3F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A35A56">
        <w:rPr>
          <w:rFonts w:ascii="Times New Roman" w:hAnsi="Times New Roman" w:cs="Times New Roman"/>
          <w:b/>
          <w:sz w:val="20"/>
          <w:szCs w:val="20"/>
        </w:rPr>
        <w:t xml:space="preserve">Онлайн уроки и семинары- </w:t>
      </w:r>
      <w:r w:rsidRPr="00A35A56">
        <w:rPr>
          <w:rFonts w:ascii="Times New Roman" w:hAnsi="Times New Roman" w:cs="Times New Roman"/>
          <w:sz w:val="20"/>
          <w:szCs w:val="20"/>
        </w:rPr>
        <w:t>содержит онлайн уроки и обучающие семинары по применен</w:t>
      </w:r>
      <w:bookmarkStart w:id="0" w:name="_GoBack"/>
      <w:bookmarkEnd w:id="0"/>
      <w:r w:rsidRPr="00A35A56">
        <w:rPr>
          <w:rFonts w:ascii="Times New Roman" w:hAnsi="Times New Roman" w:cs="Times New Roman"/>
          <w:sz w:val="20"/>
          <w:szCs w:val="20"/>
        </w:rPr>
        <w:t xml:space="preserve">ию </w:t>
      </w:r>
      <w:r w:rsidR="00A51DA8" w:rsidRPr="00A35A56">
        <w:rPr>
          <w:rFonts w:ascii="Times New Roman" w:hAnsi="Times New Roman" w:cs="Times New Roman"/>
          <w:sz w:val="20"/>
          <w:szCs w:val="20"/>
        </w:rPr>
        <w:t>системы</w:t>
      </w:r>
      <w:r w:rsidRPr="00A35A5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5A56">
        <w:rPr>
          <w:rFonts w:ascii="Times New Roman" w:hAnsi="Times New Roman" w:cs="Times New Roman"/>
          <w:sz w:val="20"/>
          <w:szCs w:val="20"/>
        </w:rPr>
        <w:t>критериального</w:t>
      </w:r>
      <w:proofErr w:type="spellEnd"/>
      <w:r w:rsidRPr="00A35A56">
        <w:rPr>
          <w:rFonts w:ascii="Times New Roman" w:hAnsi="Times New Roman" w:cs="Times New Roman"/>
          <w:sz w:val="20"/>
          <w:szCs w:val="20"/>
        </w:rPr>
        <w:t xml:space="preserve"> оценивания (</w:t>
      </w:r>
      <w:proofErr w:type="spellStart"/>
      <w:r w:rsidRPr="00A35A56">
        <w:rPr>
          <w:rFonts w:ascii="Times New Roman" w:hAnsi="Times New Roman" w:cs="Times New Roman"/>
          <w:sz w:val="20"/>
          <w:szCs w:val="20"/>
        </w:rPr>
        <w:t>формативное</w:t>
      </w:r>
      <w:proofErr w:type="spellEnd"/>
      <w:r w:rsidRPr="00A35A56">
        <w:rPr>
          <w:rFonts w:ascii="Times New Roman" w:hAnsi="Times New Roman" w:cs="Times New Roman"/>
          <w:sz w:val="20"/>
          <w:szCs w:val="20"/>
        </w:rPr>
        <w:t xml:space="preserve"> оценивание) на практике;</w:t>
      </w:r>
    </w:p>
    <w:p w:rsidR="002B19F1" w:rsidRPr="00EA7FB4" w:rsidRDefault="008336A8" w:rsidP="00EA7FB4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b/>
          <w:i/>
          <w:sz w:val="20"/>
          <w:szCs w:val="20"/>
        </w:rPr>
      </w:pPr>
      <w:r w:rsidRPr="00A35A56">
        <w:rPr>
          <w:rFonts w:ascii="Times New Roman" w:hAnsi="Times New Roman" w:cs="Times New Roman"/>
          <w:b/>
          <w:sz w:val="20"/>
          <w:szCs w:val="20"/>
        </w:rPr>
        <w:t xml:space="preserve">Дискуссионная площадка </w:t>
      </w:r>
      <w:r w:rsidRPr="00A35A56">
        <w:rPr>
          <w:rFonts w:ascii="Times New Roman" w:hAnsi="Times New Roman" w:cs="Times New Roman"/>
          <w:b/>
          <w:i/>
          <w:sz w:val="20"/>
          <w:szCs w:val="20"/>
        </w:rPr>
        <w:t xml:space="preserve">– </w:t>
      </w:r>
      <w:r w:rsidRPr="00C46FC7">
        <w:rPr>
          <w:rFonts w:ascii="Times New Roman" w:hAnsi="Times New Roman" w:cs="Times New Roman"/>
          <w:sz w:val="20"/>
          <w:szCs w:val="20"/>
        </w:rPr>
        <w:t xml:space="preserve">онлайн </w:t>
      </w:r>
      <w:r w:rsidR="00A51DA8" w:rsidRPr="00C46FC7">
        <w:rPr>
          <w:rFonts w:ascii="Times New Roman" w:hAnsi="Times New Roman" w:cs="Times New Roman"/>
          <w:sz w:val="20"/>
          <w:szCs w:val="20"/>
        </w:rPr>
        <w:t>форум</w:t>
      </w:r>
      <w:r w:rsidRPr="00C46FC7">
        <w:rPr>
          <w:rFonts w:ascii="Times New Roman" w:hAnsi="Times New Roman" w:cs="Times New Roman"/>
          <w:sz w:val="20"/>
          <w:szCs w:val="20"/>
        </w:rPr>
        <w:t xml:space="preserve"> для создания обсуждений, получения консультаций, размещения отзывов и предложений.</w:t>
      </w:r>
    </w:p>
    <w:sectPr w:rsidR="002B19F1" w:rsidRPr="00EA7FB4" w:rsidSect="00EA7FB4">
      <w:pgSz w:w="16838" w:h="11906" w:orient="landscape"/>
      <w:pgMar w:top="284" w:right="536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FF3A73"/>
    <w:multiLevelType w:val="hybridMultilevel"/>
    <w:tmpl w:val="8FD6A0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A37341"/>
    <w:multiLevelType w:val="hybridMultilevel"/>
    <w:tmpl w:val="E7D0C8DE"/>
    <w:lvl w:ilvl="0" w:tplc="89D655C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2D516DD"/>
    <w:multiLevelType w:val="hybridMultilevel"/>
    <w:tmpl w:val="9FCCD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CF3DE9"/>
    <w:multiLevelType w:val="hybridMultilevel"/>
    <w:tmpl w:val="6C50A774"/>
    <w:lvl w:ilvl="0" w:tplc="D9205A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DE577C"/>
    <w:multiLevelType w:val="hybridMultilevel"/>
    <w:tmpl w:val="3684B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D140CF"/>
    <w:multiLevelType w:val="hybridMultilevel"/>
    <w:tmpl w:val="62105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D20E07"/>
    <w:multiLevelType w:val="hybridMultilevel"/>
    <w:tmpl w:val="EC1C6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22CF6"/>
    <w:rsid w:val="0004152D"/>
    <w:rsid w:val="000C2B54"/>
    <w:rsid w:val="0012188E"/>
    <w:rsid w:val="00122CF6"/>
    <w:rsid w:val="0014651B"/>
    <w:rsid w:val="00154C60"/>
    <w:rsid w:val="0017548A"/>
    <w:rsid w:val="001B500C"/>
    <w:rsid w:val="00232EA6"/>
    <w:rsid w:val="00251766"/>
    <w:rsid w:val="0025504E"/>
    <w:rsid w:val="00287E2C"/>
    <w:rsid w:val="002B19F1"/>
    <w:rsid w:val="002C43FF"/>
    <w:rsid w:val="0033111E"/>
    <w:rsid w:val="003F3696"/>
    <w:rsid w:val="004378AD"/>
    <w:rsid w:val="0045594C"/>
    <w:rsid w:val="004A5AB8"/>
    <w:rsid w:val="004B5F3F"/>
    <w:rsid w:val="004C0D1A"/>
    <w:rsid w:val="004D7D2F"/>
    <w:rsid w:val="00523AE9"/>
    <w:rsid w:val="005B4996"/>
    <w:rsid w:val="005D7012"/>
    <w:rsid w:val="00691E98"/>
    <w:rsid w:val="006B54EF"/>
    <w:rsid w:val="006D1653"/>
    <w:rsid w:val="006F7037"/>
    <w:rsid w:val="00751314"/>
    <w:rsid w:val="007709BC"/>
    <w:rsid w:val="007B1202"/>
    <w:rsid w:val="007C60EA"/>
    <w:rsid w:val="007D7873"/>
    <w:rsid w:val="00805B39"/>
    <w:rsid w:val="008315FF"/>
    <w:rsid w:val="008336A8"/>
    <w:rsid w:val="00864D4B"/>
    <w:rsid w:val="0086709C"/>
    <w:rsid w:val="008938A0"/>
    <w:rsid w:val="008F45F9"/>
    <w:rsid w:val="00911793"/>
    <w:rsid w:val="009A3A81"/>
    <w:rsid w:val="009C0945"/>
    <w:rsid w:val="009C2FCC"/>
    <w:rsid w:val="009E3816"/>
    <w:rsid w:val="00A00D0F"/>
    <w:rsid w:val="00A35A56"/>
    <w:rsid w:val="00A51DA8"/>
    <w:rsid w:val="00A75A5D"/>
    <w:rsid w:val="00AA68ED"/>
    <w:rsid w:val="00B26239"/>
    <w:rsid w:val="00B55091"/>
    <w:rsid w:val="00B63A38"/>
    <w:rsid w:val="00BB2A45"/>
    <w:rsid w:val="00BB358E"/>
    <w:rsid w:val="00BC1B69"/>
    <w:rsid w:val="00BF0141"/>
    <w:rsid w:val="00C278DB"/>
    <w:rsid w:val="00C37616"/>
    <w:rsid w:val="00C46FC7"/>
    <w:rsid w:val="00C65760"/>
    <w:rsid w:val="00C8258C"/>
    <w:rsid w:val="00CD70C1"/>
    <w:rsid w:val="00D24680"/>
    <w:rsid w:val="00D36049"/>
    <w:rsid w:val="00D52D4D"/>
    <w:rsid w:val="00D67613"/>
    <w:rsid w:val="00E27410"/>
    <w:rsid w:val="00EA7FB4"/>
    <w:rsid w:val="00EC00CD"/>
    <w:rsid w:val="00F06434"/>
    <w:rsid w:val="00F4648E"/>
    <w:rsid w:val="00FD3C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79502D-C378-449B-B912-FD6F41F59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2B54"/>
  </w:style>
  <w:style w:type="paragraph" w:styleId="2">
    <w:name w:val="heading 2"/>
    <w:basedOn w:val="a"/>
    <w:link w:val="20"/>
    <w:uiPriority w:val="9"/>
    <w:qFormat/>
    <w:rsid w:val="00FD3C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258C"/>
    <w:pPr>
      <w:ind w:left="720"/>
      <w:contextualSpacing/>
    </w:pPr>
  </w:style>
  <w:style w:type="table" w:styleId="a4">
    <w:name w:val="Table Grid"/>
    <w:basedOn w:val="a1"/>
    <w:uiPriority w:val="59"/>
    <w:rsid w:val="00CD70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C278DB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9C2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D3C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FD3C8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6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46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3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6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33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19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1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3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608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1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9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8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43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3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89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8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2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7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0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7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72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93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56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6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0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mk.edu.kz" TargetMode="External"/><Relationship Id="rId13" Type="http://schemas.openxmlformats.org/officeDocument/2006/relationships/hyperlink" Target="http://smk.edu.k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mk.edu.kz" TargetMode="External"/><Relationship Id="rId12" Type="http://schemas.openxmlformats.org/officeDocument/2006/relationships/hyperlink" Target="http://smk.edu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mk.edu.kz" TargetMode="External"/><Relationship Id="rId11" Type="http://schemas.openxmlformats.org/officeDocument/2006/relationships/hyperlink" Target="http://smk.edu.kz" TargetMode="External"/><Relationship Id="rId5" Type="http://schemas.openxmlformats.org/officeDocument/2006/relationships/hyperlink" Target="http://nao.kz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smk.edu.k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mk.edu.k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2</Pages>
  <Words>1301</Words>
  <Characters>7420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zhurba.cpm</dc:creator>
  <cp:keywords/>
  <dc:description/>
  <cp:lastModifiedBy>Bayan Rahymzhanova</cp:lastModifiedBy>
  <cp:revision>75</cp:revision>
  <cp:lastPrinted>2017-10-02T18:45:00Z</cp:lastPrinted>
  <dcterms:created xsi:type="dcterms:W3CDTF">2017-09-11T03:56:00Z</dcterms:created>
  <dcterms:modified xsi:type="dcterms:W3CDTF">2017-10-05T11:44:00Z</dcterms:modified>
</cp:coreProperties>
</file>